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BA164" w14:textId="77777777" w:rsidR="00EC1A07" w:rsidRPr="008F4420" w:rsidRDefault="00EC1A07" w:rsidP="00EC1A07">
      <w:pPr>
        <w:spacing w:after="0" w:line="240" w:lineRule="auto"/>
        <w:jc w:val="center"/>
        <w:rPr>
          <w:rFonts w:ascii="Times New Roman" w:eastAsia="Times New Roman" w:hAnsi="Times New Roman" w:cs="Times New Roman"/>
          <w:b/>
          <w:sz w:val="24"/>
          <w:szCs w:val="24"/>
          <w:lang w:val="ro-RO"/>
        </w:rPr>
      </w:pPr>
      <w:r w:rsidRPr="008F4420">
        <w:rPr>
          <w:rFonts w:ascii="Times New Roman" w:eastAsia="Times New Roman" w:hAnsi="Times New Roman" w:cs="Times New Roman"/>
          <w:b/>
          <w:sz w:val="24"/>
          <w:szCs w:val="24"/>
          <w:lang w:val="ro-RO"/>
        </w:rPr>
        <w:t xml:space="preserve">Sinteza obiecțiilor și propunerilor/recomandărilor la proiectul Hotărârii Comitetului executiv al Băncii Naționale a Moldovei </w:t>
      </w:r>
    </w:p>
    <w:p w14:paraId="09DB38A5" w14:textId="77777777" w:rsidR="00EC1A07" w:rsidRPr="008F4420" w:rsidRDefault="00EC1A07" w:rsidP="00EC1A07">
      <w:pPr>
        <w:spacing w:after="0" w:line="240" w:lineRule="auto"/>
        <w:jc w:val="center"/>
        <w:rPr>
          <w:rFonts w:ascii="Times New Roman" w:eastAsia="Times New Roman" w:hAnsi="Times New Roman" w:cs="Times New Roman"/>
          <w:b/>
          <w:i/>
          <w:iCs/>
          <w:sz w:val="24"/>
          <w:szCs w:val="24"/>
          <w:lang w:val="ro-RO"/>
        </w:rPr>
      </w:pPr>
      <w:r w:rsidRPr="008F4420">
        <w:rPr>
          <w:rFonts w:ascii="Times New Roman" w:eastAsia="Times New Roman" w:hAnsi="Times New Roman" w:cs="Times New Roman"/>
          <w:b/>
          <w:sz w:val="24"/>
          <w:szCs w:val="24"/>
          <w:lang w:val="ro-RO"/>
        </w:rPr>
        <w:t xml:space="preserve">„Privind modificarea </w:t>
      </w:r>
      <w:bookmarkStart w:id="0" w:name="_Hlk127273599"/>
      <w:r w:rsidRPr="008F4420">
        <w:rPr>
          <w:rFonts w:ascii="Times New Roman" w:eastAsia="Times New Roman" w:hAnsi="Times New Roman" w:cs="Times New Roman"/>
          <w:b/>
          <w:sz w:val="24"/>
          <w:szCs w:val="24"/>
          <w:lang w:val="ro-RO"/>
        </w:rPr>
        <w:t>Regulamentului cu privire la cerințele față de membrii organului de conducere al băncii, al societății financiare holding sau holding mixte, conducătorii sucursalei unei bănci din alt stat, persoanele care dețin funcții-cheie și fată de lichidatorul băncii în proces de lichidare</w:t>
      </w:r>
      <w:bookmarkEnd w:id="0"/>
      <w:r w:rsidRPr="008F4420">
        <w:rPr>
          <w:rFonts w:ascii="Times New Roman" w:eastAsia="Times New Roman" w:hAnsi="Times New Roman" w:cs="Times New Roman"/>
          <w:b/>
          <w:sz w:val="24"/>
          <w:szCs w:val="24"/>
          <w:lang w:val="ro-RO"/>
        </w:rPr>
        <w:t xml:space="preserve">, </w:t>
      </w:r>
      <w:bookmarkStart w:id="1" w:name="_Hlk133996734"/>
      <w:r w:rsidRPr="008F4420">
        <w:rPr>
          <w:rFonts w:ascii="Times New Roman" w:eastAsia="Times New Roman" w:hAnsi="Times New Roman" w:cs="Times New Roman"/>
          <w:b/>
          <w:sz w:val="24"/>
          <w:szCs w:val="24"/>
          <w:lang w:val="ro-RO"/>
        </w:rPr>
        <w:t>aprobat prin Hotărârea Comitetului executiv al Băncii Naționale a Moldovei nr.292/2018</w:t>
      </w:r>
      <w:bookmarkEnd w:id="1"/>
      <w:r w:rsidRPr="008F4420">
        <w:rPr>
          <w:rFonts w:ascii="Times New Roman" w:eastAsia="Times New Roman" w:hAnsi="Times New Roman" w:cs="Times New Roman"/>
          <w:b/>
          <w:sz w:val="24"/>
          <w:szCs w:val="24"/>
          <w:lang w:val="ro-RO"/>
        </w:rPr>
        <w:t xml:space="preserve">” </w:t>
      </w:r>
      <w:r w:rsidRPr="008F4420">
        <w:rPr>
          <w:rFonts w:ascii="Times New Roman" w:eastAsia="Times New Roman" w:hAnsi="Times New Roman" w:cs="Times New Roman"/>
          <w:b/>
          <w:i/>
          <w:iCs/>
          <w:sz w:val="24"/>
          <w:szCs w:val="24"/>
          <w:lang w:val="ro-RO"/>
        </w:rPr>
        <w:t>(în continuare – proiectul hotărârii)</w:t>
      </w:r>
      <w:bookmarkStart w:id="2" w:name="_Hlk146612415"/>
    </w:p>
    <w:tbl>
      <w:tblPr>
        <w:tblStyle w:val="TableGrid"/>
        <w:tblpPr w:leftFromText="181" w:rightFromText="181" w:vertAnchor="text" w:tblpX="-708" w:tblpY="1"/>
        <w:tblOverlap w:val="never"/>
        <w:tblW w:w="15641" w:type="dxa"/>
        <w:tblLook w:val="0620" w:firstRow="1" w:lastRow="0" w:firstColumn="0" w:lastColumn="0" w:noHBand="1" w:noVBand="1"/>
      </w:tblPr>
      <w:tblGrid>
        <w:gridCol w:w="2709"/>
        <w:gridCol w:w="3528"/>
        <w:gridCol w:w="1603"/>
        <w:gridCol w:w="4209"/>
        <w:gridCol w:w="3592"/>
      </w:tblGrid>
      <w:tr w:rsidR="00EC1A07" w:rsidRPr="008F4420" w14:paraId="66262B57" w14:textId="77777777" w:rsidTr="00EA02D9">
        <w:trPr>
          <w:cantSplit/>
          <w:tblHeader/>
        </w:trPr>
        <w:tc>
          <w:tcPr>
            <w:tcW w:w="15641" w:type="dxa"/>
            <w:gridSpan w:val="5"/>
            <w:tcBorders>
              <w:top w:val="nil"/>
              <w:left w:val="nil"/>
              <w:bottom w:val="single" w:sz="4" w:space="0" w:color="auto"/>
              <w:right w:val="nil"/>
            </w:tcBorders>
          </w:tcPr>
          <w:p w14:paraId="3A18D813" w14:textId="77777777" w:rsidR="00EC1A07" w:rsidRPr="008F4420" w:rsidRDefault="00EC1A07" w:rsidP="00EC1A07">
            <w:pPr>
              <w:rPr>
                <w:bCs/>
                <w:sz w:val="24"/>
                <w:szCs w:val="24"/>
                <w:lang w:val="ro-RO"/>
              </w:rPr>
            </w:pPr>
          </w:p>
        </w:tc>
      </w:tr>
      <w:tr w:rsidR="00EC1A07" w:rsidRPr="008F4420" w14:paraId="27BFB861" w14:textId="77777777" w:rsidTr="00EA02D9">
        <w:trPr>
          <w:cantSplit/>
          <w:tblHeader/>
        </w:trPr>
        <w:tc>
          <w:tcPr>
            <w:tcW w:w="2709" w:type="dxa"/>
            <w:tcBorders>
              <w:top w:val="single" w:sz="4" w:space="0" w:color="auto"/>
            </w:tcBorders>
            <w:vAlign w:val="center"/>
          </w:tcPr>
          <w:p w14:paraId="61598BA9" w14:textId="77777777" w:rsidR="00EC1A07" w:rsidRPr="008F4420" w:rsidRDefault="00EC1A07" w:rsidP="00EC1A07">
            <w:pPr>
              <w:jc w:val="center"/>
              <w:rPr>
                <w:b/>
                <w:sz w:val="24"/>
                <w:szCs w:val="24"/>
                <w:lang w:val="ro-RO"/>
              </w:rPr>
            </w:pPr>
            <w:r w:rsidRPr="008F4420">
              <w:rPr>
                <w:b/>
                <w:sz w:val="24"/>
                <w:szCs w:val="24"/>
                <w:lang w:val="ro-RO"/>
              </w:rPr>
              <w:t>Conținutul punctelor din proiect prezentat spre consultare publică</w:t>
            </w:r>
          </w:p>
        </w:tc>
        <w:tc>
          <w:tcPr>
            <w:tcW w:w="3528" w:type="dxa"/>
            <w:tcBorders>
              <w:top w:val="single" w:sz="4" w:space="0" w:color="auto"/>
            </w:tcBorders>
            <w:vAlign w:val="center"/>
          </w:tcPr>
          <w:p w14:paraId="434FB12E" w14:textId="77777777" w:rsidR="00EC1A07" w:rsidRPr="008F4420" w:rsidRDefault="00EC1A07" w:rsidP="00EC1A07">
            <w:pPr>
              <w:jc w:val="center"/>
              <w:rPr>
                <w:b/>
                <w:sz w:val="24"/>
                <w:szCs w:val="24"/>
                <w:lang w:val="ro-RO"/>
              </w:rPr>
            </w:pPr>
            <w:r w:rsidRPr="008F4420">
              <w:rPr>
                <w:b/>
                <w:sz w:val="24"/>
                <w:szCs w:val="24"/>
                <w:lang w:val="ro-RO"/>
              </w:rPr>
              <w:t>Participantul la avizare/consultare publică</w:t>
            </w:r>
          </w:p>
        </w:tc>
        <w:tc>
          <w:tcPr>
            <w:tcW w:w="1603" w:type="dxa"/>
            <w:tcBorders>
              <w:top w:val="single" w:sz="4" w:space="0" w:color="auto"/>
            </w:tcBorders>
          </w:tcPr>
          <w:p w14:paraId="634D02EE" w14:textId="77777777" w:rsidR="00EC1A07" w:rsidRPr="008F4420" w:rsidRDefault="00EC1A07" w:rsidP="00EC1A07">
            <w:pPr>
              <w:jc w:val="center"/>
              <w:rPr>
                <w:b/>
                <w:sz w:val="24"/>
                <w:szCs w:val="24"/>
                <w:lang w:val="ro-RO"/>
              </w:rPr>
            </w:pPr>
            <w:r w:rsidRPr="008F4420">
              <w:rPr>
                <w:b/>
                <w:sz w:val="24"/>
                <w:szCs w:val="24"/>
                <w:lang w:val="ro-RO"/>
              </w:rPr>
              <w:t>Nr. obiecției/ propunerii/ recomandării</w:t>
            </w:r>
          </w:p>
        </w:tc>
        <w:tc>
          <w:tcPr>
            <w:tcW w:w="4209" w:type="dxa"/>
            <w:tcBorders>
              <w:top w:val="single" w:sz="4" w:space="0" w:color="auto"/>
            </w:tcBorders>
            <w:vAlign w:val="center"/>
          </w:tcPr>
          <w:p w14:paraId="1C7660C5" w14:textId="77777777" w:rsidR="00EC1A07" w:rsidRPr="008F4420" w:rsidRDefault="00EC1A07" w:rsidP="00EC1A07">
            <w:pPr>
              <w:jc w:val="center"/>
              <w:rPr>
                <w:b/>
                <w:sz w:val="24"/>
                <w:szCs w:val="24"/>
                <w:lang w:val="ro-RO"/>
              </w:rPr>
            </w:pPr>
            <w:r w:rsidRPr="008F4420">
              <w:rPr>
                <w:b/>
                <w:sz w:val="24"/>
                <w:szCs w:val="24"/>
                <w:lang w:val="ro-RO"/>
              </w:rPr>
              <w:t>Conținutul obiecției/propunerii/</w:t>
            </w:r>
          </w:p>
          <w:p w14:paraId="046B2629" w14:textId="77777777" w:rsidR="00EC1A07" w:rsidRPr="008F4420" w:rsidRDefault="00EC1A07" w:rsidP="00EC1A07">
            <w:pPr>
              <w:jc w:val="center"/>
              <w:rPr>
                <w:b/>
                <w:sz w:val="24"/>
                <w:szCs w:val="24"/>
                <w:lang w:val="ro-RO"/>
              </w:rPr>
            </w:pPr>
            <w:r w:rsidRPr="008F4420">
              <w:rPr>
                <w:b/>
                <w:sz w:val="24"/>
                <w:szCs w:val="24"/>
                <w:lang w:val="ro-RO"/>
              </w:rPr>
              <w:t>recomandării</w:t>
            </w:r>
          </w:p>
        </w:tc>
        <w:tc>
          <w:tcPr>
            <w:tcW w:w="3569" w:type="dxa"/>
            <w:tcBorders>
              <w:top w:val="single" w:sz="4" w:space="0" w:color="auto"/>
            </w:tcBorders>
            <w:vAlign w:val="center"/>
          </w:tcPr>
          <w:p w14:paraId="1DA3960A" w14:textId="77777777" w:rsidR="00EC1A07" w:rsidRPr="008F4420" w:rsidRDefault="00EC1A07" w:rsidP="00EC1A07">
            <w:pPr>
              <w:jc w:val="center"/>
              <w:rPr>
                <w:bCs/>
                <w:sz w:val="24"/>
                <w:szCs w:val="24"/>
                <w:lang w:val="ro-RO"/>
              </w:rPr>
            </w:pPr>
            <w:r w:rsidRPr="008F4420">
              <w:rPr>
                <w:bCs/>
                <w:sz w:val="24"/>
                <w:szCs w:val="24"/>
                <w:lang w:val="ro-RO"/>
              </w:rPr>
              <w:t>Argumentarea</w:t>
            </w:r>
          </w:p>
        </w:tc>
      </w:tr>
      <w:tr w:rsidR="00EC1A07" w:rsidRPr="008F4420" w14:paraId="6311F13E" w14:textId="77777777" w:rsidTr="00EA02D9">
        <w:trPr>
          <w:cantSplit/>
        </w:trPr>
        <w:tc>
          <w:tcPr>
            <w:tcW w:w="2709" w:type="dxa"/>
          </w:tcPr>
          <w:p w14:paraId="0111244E" w14:textId="77777777" w:rsidR="00EC1A07" w:rsidRPr="008F4420" w:rsidRDefault="00EC1A07" w:rsidP="00EC1A07">
            <w:pPr>
              <w:jc w:val="center"/>
              <w:rPr>
                <w:b/>
                <w:sz w:val="24"/>
                <w:szCs w:val="24"/>
                <w:lang w:val="ro-RO"/>
              </w:rPr>
            </w:pPr>
            <w:r w:rsidRPr="008F4420">
              <w:rPr>
                <w:b/>
                <w:sz w:val="24"/>
                <w:szCs w:val="24"/>
                <w:lang w:val="ro-RO"/>
              </w:rPr>
              <w:t>1</w:t>
            </w:r>
          </w:p>
        </w:tc>
        <w:tc>
          <w:tcPr>
            <w:tcW w:w="3528" w:type="dxa"/>
          </w:tcPr>
          <w:p w14:paraId="09AA6742" w14:textId="77777777" w:rsidR="00EC1A07" w:rsidRPr="008F4420" w:rsidRDefault="00EC1A07" w:rsidP="00EC1A07">
            <w:pPr>
              <w:jc w:val="center"/>
              <w:rPr>
                <w:b/>
                <w:sz w:val="24"/>
                <w:szCs w:val="24"/>
                <w:lang w:val="ro-RO"/>
              </w:rPr>
            </w:pPr>
            <w:r w:rsidRPr="008F4420">
              <w:rPr>
                <w:b/>
                <w:sz w:val="24"/>
                <w:szCs w:val="24"/>
                <w:lang w:val="ro-RO"/>
              </w:rPr>
              <w:t>2</w:t>
            </w:r>
          </w:p>
        </w:tc>
        <w:tc>
          <w:tcPr>
            <w:tcW w:w="1603" w:type="dxa"/>
          </w:tcPr>
          <w:p w14:paraId="6947F4D0" w14:textId="77777777" w:rsidR="00EC1A07" w:rsidRPr="008F4420" w:rsidRDefault="00EC1A07" w:rsidP="00EC1A07">
            <w:pPr>
              <w:jc w:val="center"/>
              <w:rPr>
                <w:b/>
                <w:sz w:val="24"/>
                <w:szCs w:val="24"/>
                <w:lang w:val="ro-RO"/>
              </w:rPr>
            </w:pPr>
            <w:r w:rsidRPr="008F4420">
              <w:rPr>
                <w:b/>
                <w:sz w:val="24"/>
                <w:szCs w:val="24"/>
                <w:lang w:val="ro-RO"/>
              </w:rPr>
              <w:t>3</w:t>
            </w:r>
          </w:p>
        </w:tc>
        <w:tc>
          <w:tcPr>
            <w:tcW w:w="4209" w:type="dxa"/>
          </w:tcPr>
          <w:p w14:paraId="0887D0DB" w14:textId="77777777" w:rsidR="00EC1A07" w:rsidRPr="008F4420" w:rsidRDefault="00EC1A07" w:rsidP="00EC1A07">
            <w:pPr>
              <w:jc w:val="center"/>
              <w:rPr>
                <w:b/>
                <w:sz w:val="24"/>
                <w:szCs w:val="24"/>
                <w:lang w:val="ro-RO"/>
              </w:rPr>
            </w:pPr>
            <w:r w:rsidRPr="008F4420">
              <w:rPr>
                <w:b/>
                <w:sz w:val="24"/>
                <w:szCs w:val="24"/>
                <w:lang w:val="ro-RO"/>
              </w:rPr>
              <w:t>4</w:t>
            </w:r>
          </w:p>
        </w:tc>
        <w:tc>
          <w:tcPr>
            <w:tcW w:w="3569" w:type="dxa"/>
          </w:tcPr>
          <w:p w14:paraId="5D6411F6" w14:textId="77777777" w:rsidR="00EC1A07" w:rsidRPr="008F4420" w:rsidRDefault="00EC1A07" w:rsidP="00EC1A07">
            <w:pPr>
              <w:jc w:val="center"/>
              <w:rPr>
                <w:bCs/>
                <w:sz w:val="24"/>
                <w:szCs w:val="24"/>
                <w:lang w:val="ro-RO"/>
              </w:rPr>
            </w:pPr>
            <w:r w:rsidRPr="008F4420">
              <w:rPr>
                <w:bCs/>
                <w:sz w:val="24"/>
                <w:szCs w:val="24"/>
                <w:lang w:val="ro-RO"/>
              </w:rPr>
              <w:t>5</w:t>
            </w:r>
          </w:p>
        </w:tc>
      </w:tr>
      <w:tr w:rsidR="00EA02D9" w:rsidRPr="008F4420" w14:paraId="328B5DF4" w14:textId="77777777" w:rsidTr="00E0253E">
        <w:trPr>
          <w:cantSplit/>
        </w:trPr>
        <w:tc>
          <w:tcPr>
            <w:tcW w:w="15618" w:type="dxa"/>
            <w:gridSpan w:val="5"/>
          </w:tcPr>
          <w:p w14:paraId="4CB0B7E3" w14:textId="3D4EAE04" w:rsidR="00EA02D9" w:rsidRPr="008F4420" w:rsidRDefault="00EA02D9" w:rsidP="00EC1A07">
            <w:pPr>
              <w:jc w:val="center"/>
              <w:rPr>
                <w:bCs/>
                <w:sz w:val="24"/>
                <w:szCs w:val="24"/>
                <w:lang w:val="ro-RO"/>
              </w:rPr>
            </w:pPr>
            <w:r w:rsidRPr="008F4420">
              <w:rPr>
                <w:bCs/>
                <w:i/>
                <w:sz w:val="24"/>
                <w:szCs w:val="24"/>
                <w:lang w:val="ro-RO"/>
              </w:rPr>
              <w:t>I.I Obiecții și propuneri de ordin general</w:t>
            </w:r>
          </w:p>
        </w:tc>
      </w:tr>
      <w:tr w:rsidR="00EC1A07" w:rsidRPr="008F4420" w14:paraId="256C1273" w14:textId="77777777" w:rsidTr="00EA02D9">
        <w:trPr>
          <w:cantSplit/>
        </w:trPr>
        <w:tc>
          <w:tcPr>
            <w:tcW w:w="2709" w:type="dxa"/>
          </w:tcPr>
          <w:p w14:paraId="115D9BEB" w14:textId="77777777" w:rsidR="00EC1A07" w:rsidRPr="008F4420" w:rsidRDefault="00EC1A07" w:rsidP="00EC1A07">
            <w:pPr>
              <w:jc w:val="both"/>
              <w:rPr>
                <w:bCs/>
                <w:sz w:val="24"/>
                <w:szCs w:val="24"/>
                <w:lang w:val="ro-RO"/>
              </w:rPr>
            </w:pPr>
          </w:p>
        </w:tc>
        <w:tc>
          <w:tcPr>
            <w:tcW w:w="3528" w:type="dxa"/>
          </w:tcPr>
          <w:p w14:paraId="4F33532C" w14:textId="405D56DD" w:rsidR="00EC1A07" w:rsidRPr="008F4420" w:rsidRDefault="00EC1A07" w:rsidP="00EC1A07">
            <w:pPr>
              <w:jc w:val="both"/>
              <w:rPr>
                <w:bCs/>
                <w:sz w:val="24"/>
                <w:szCs w:val="24"/>
                <w:lang w:val="ro-RO"/>
              </w:rPr>
            </w:pPr>
            <w:r w:rsidRPr="008F4420">
              <w:rPr>
                <w:bCs/>
                <w:sz w:val="24"/>
                <w:szCs w:val="24"/>
                <w:lang w:val="ro-RO"/>
              </w:rPr>
              <w:t>Ministerul Justiției</w:t>
            </w:r>
          </w:p>
        </w:tc>
        <w:tc>
          <w:tcPr>
            <w:tcW w:w="1603" w:type="dxa"/>
            <w:tcBorders>
              <w:right w:val="single" w:sz="4" w:space="0" w:color="auto"/>
            </w:tcBorders>
          </w:tcPr>
          <w:p w14:paraId="7F0A9FCA" w14:textId="77777777" w:rsidR="00EC1A07" w:rsidRPr="008F4420" w:rsidRDefault="00D16015" w:rsidP="00EC1A07">
            <w:pPr>
              <w:jc w:val="center"/>
              <w:rPr>
                <w:bCs/>
                <w:sz w:val="24"/>
                <w:szCs w:val="24"/>
                <w:lang w:val="ro-RO"/>
              </w:rPr>
            </w:pPr>
            <w:r w:rsidRPr="008F4420">
              <w:rPr>
                <w:bCs/>
                <w:sz w:val="24"/>
                <w:szCs w:val="24"/>
                <w:lang w:val="ro-RO"/>
              </w:rPr>
              <w:t>1</w:t>
            </w:r>
          </w:p>
        </w:tc>
        <w:tc>
          <w:tcPr>
            <w:tcW w:w="4209" w:type="dxa"/>
            <w:tcBorders>
              <w:top w:val="single" w:sz="4" w:space="0" w:color="auto"/>
              <w:left w:val="single" w:sz="4" w:space="0" w:color="auto"/>
              <w:right w:val="single" w:sz="4" w:space="0" w:color="auto"/>
            </w:tcBorders>
          </w:tcPr>
          <w:p w14:paraId="55A0FC4C" w14:textId="33CFED22" w:rsidR="00EC1A07" w:rsidRPr="008F4420" w:rsidRDefault="00927278" w:rsidP="00EC1A07">
            <w:pPr>
              <w:jc w:val="both"/>
              <w:rPr>
                <w:bCs/>
                <w:sz w:val="24"/>
                <w:szCs w:val="24"/>
                <w:lang w:val="ro-RO"/>
              </w:rPr>
            </w:pPr>
            <w:r w:rsidRPr="008F4420">
              <w:rPr>
                <w:bCs/>
                <w:sz w:val="24"/>
                <w:szCs w:val="24"/>
                <w:lang w:val="ro-RO"/>
              </w:rPr>
              <w:t>Corelarea, prin substituire a termenului „președintele organului executiv” utilizat la punctul 56 subpunctul 1) din Regulamentul nr.292/2018 cu terminologia utilizată la art.22 alin.(4) din Legea nr.202/2017 privind activitatea băncilor „conducătorul organului executiv”.</w:t>
            </w:r>
          </w:p>
        </w:tc>
        <w:tc>
          <w:tcPr>
            <w:tcW w:w="3569" w:type="dxa"/>
            <w:tcBorders>
              <w:left w:val="single" w:sz="4" w:space="0" w:color="auto"/>
            </w:tcBorders>
          </w:tcPr>
          <w:p w14:paraId="1BFBC973" w14:textId="54C44949" w:rsidR="00EC1A07" w:rsidRPr="008F4420" w:rsidRDefault="00927278" w:rsidP="00EC1A07">
            <w:pPr>
              <w:jc w:val="both"/>
              <w:rPr>
                <w:b/>
                <w:sz w:val="24"/>
                <w:szCs w:val="24"/>
                <w:lang w:val="ro-RO"/>
              </w:rPr>
            </w:pPr>
            <w:r w:rsidRPr="008F4420">
              <w:rPr>
                <w:b/>
                <w:sz w:val="24"/>
                <w:szCs w:val="24"/>
                <w:lang w:val="ro-RO"/>
              </w:rPr>
              <w:t>Se acceptă</w:t>
            </w:r>
          </w:p>
        </w:tc>
      </w:tr>
      <w:tr w:rsidR="009478F2" w:rsidRPr="008F4420" w14:paraId="4BE55188" w14:textId="77777777" w:rsidTr="00EA02D9">
        <w:trPr>
          <w:cantSplit/>
        </w:trPr>
        <w:tc>
          <w:tcPr>
            <w:tcW w:w="2709" w:type="dxa"/>
          </w:tcPr>
          <w:p w14:paraId="3E0C9F2B" w14:textId="77777777" w:rsidR="009478F2" w:rsidRPr="008F4420" w:rsidRDefault="009478F2" w:rsidP="00EC1A07">
            <w:pPr>
              <w:jc w:val="both"/>
              <w:rPr>
                <w:bCs/>
                <w:sz w:val="24"/>
                <w:szCs w:val="24"/>
                <w:lang w:val="ro-RO"/>
              </w:rPr>
            </w:pPr>
          </w:p>
        </w:tc>
        <w:tc>
          <w:tcPr>
            <w:tcW w:w="3528" w:type="dxa"/>
            <w:vMerge w:val="restart"/>
          </w:tcPr>
          <w:p w14:paraId="054302DA" w14:textId="77777777" w:rsidR="009478F2" w:rsidRPr="008F4420" w:rsidRDefault="009478F2" w:rsidP="00EC1A07">
            <w:pPr>
              <w:jc w:val="both"/>
              <w:rPr>
                <w:bCs/>
                <w:sz w:val="24"/>
                <w:szCs w:val="24"/>
                <w:lang w:val="ro-RO"/>
              </w:rPr>
            </w:pPr>
            <w:r w:rsidRPr="008F4420">
              <w:rPr>
                <w:bCs/>
                <w:sz w:val="24"/>
                <w:szCs w:val="24"/>
                <w:lang w:val="ro-RO"/>
              </w:rPr>
              <w:t>BC „</w:t>
            </w:r>
            <w:proofErr w:type="spellStart"/>
            <w:r w:rsidRPr="008F4420">
              <w:rPr>
                <w:bCs/>
                <w:sz w:val="24"/>
                <w:szCs w:val="24"/>
                <w:lang w:val="ro-RO"/>
              </w:rPr>
              <w:t>Energbank</w:t>
            </w:r>
            <w:proofErr w:type="spellEnd"/>
            <w:r w:rsidRPr="008F4420">
              <w:rPr>
                <w:bCs/>
                <w:sz w:val="24"/>
                <w:szCs w:val="24"/>
                <w:lang w:val="ro-RO"/>
              </w:rPr>
              <w:t>” SA</w:t>
            </w:r>
          </w:p>
        </w:tc>
        <w:tc>
          <w:tcPr>
            <w:tcW w:w="1603" w:type="dxa"/>
            <w:tcBorders>
              <w:right w:val="single" w:sz="4" w:space="0" w:color="auto"/>
            </w:tcBorders>
          </w:tcPr>
          <w:p w14:paraId="76D10A95" w14:textId="77777777" w:rsidR="009478F2" w:rsidRPr="008F4420" w:rsidRDefault="00D16015" w:rsidP="00EC1A07">
            <w:pPr>
              <w:jc w:val="center"/>
              <w:rPr>
                <w:bCs/>
                <w:sz w:val="24"/>
                <w:szCs w:val="24"/>
                <w:lang w:val="ro-RO"/>
              </w:rPr>
            </w:pPr>
            <w:r w:rsidRPr="008F4420">
              <w:rPr>
                <w:bCs/>
                <w:sz w:val="24"/>
                <w:szCs w:val="24"/>
                <w:lang w:val="ro-RO"/>
              </w:rPr>
              <w:t>2</w:t>
            </w:r>
          </w:p>
        </w:tc>
        <w:tc>
          <w:tcPr>
            <w:tcW w:w="4209" w:type="dxa"/>
            <w:tcBorders>
              <w:top w:val="single" w:sz="4" w:space="0" w:color="auto"/>
              <w:left w:val="single" w:sz="4" w:space="0" w:color="auto"/>
              <w:right w:val="single" w:sz="4" w:space="0" w:color="auto"/>
            </w:tcBorders>
          </w:tcPr>
          <w:p w14:paraId="4C8FE878" w14:textId="18464836" w:rsidR="00DF765D" w:rsidRPr="008F4420" w:rsidRDefault="009478F2" w:rsidP="00EC1A07">
            <w:pPr>
              <w:jc w:val="both"/>
              <w:rPr>
                <w:bCs/>
                <w:sz w:val="24"/>
                <w:szCs w:val="24"/>
                <w:lang w:val="ro-RO"/>
              </w:rPr>
            </w:pPr>
            <w:r w:rsidRPr="008F4420">
              <w:rPr>
                <w:bCs/>
                <w:sz w:val="24"/>
                <w:szCs w:val="24"/>
                <w:lang w:val="ro-RO"/>
              </w:rPr>
              <w:t xml:space="preserve">Proiectul hotărârii nu conține norme care ar reglementa situațiile în care dosarul candidatului la funcția de membru al organului executiv, eventual </w:t>
            </w:r>
            <w:r w:rsidR="00F46199" w:rsidRPr="008F4420">
              <w:rPr>
                <w:bCs/>
                <w:sz w:val="24"/>
                <w:szCs w:val="24"/>
                <w:lang w:val="ro-RO"/>
              </w:rPr>
              <w:t>conducător</w:t>
            </w:r>
            <w:r w:rsidRPr="008F4420">
              <w:rPr>
                <w:bCs/>
                <w:sz w:val="24"/>
                <w:szCs w:val="24"/>
                <w:lang w:val="ro-RO"/>
              </w:rPr>
              <w:t xml:space="preserve">, deja a fost depus la </w:t>
            </w:r>
            <w:r w:rsidR="00A22115" w:rsidRPr="008F4420">
              <w:rPr>
                <w:bCs/>
                <w:sz w:val="24"/>
                <w:szCs w:val="24"/>
                <w:lang w:val="ro-RO"/>
              </w:rPr>
              <w:t xml:space="preserve">Banca </w:t>
            </w:r>
            <w:r w:rsidRPr="008F4420">
              <w:rPr>
                <w:bCs/>
                <w:sz w:val="24"/>
                <w:szCs w:val="24"/>
                <w:lang w:val="ro-RO"/>
              </w:rPr>
              <w:t>N</w:t>
            </w:r>
            <w:r w:rsidR="00995C3F" w:rsidRPr="008F4420">
              <w:rPr>
                <w:bCs/>
                <w:sz w:val="24"/>
                <w:szCs w:val="24"/>
                <w:lang w:val="ro-RO"/>
              </w:rPr>
              <w:t>ațional</w:t>
            </w:r>
            <w:r w:rsidR="00A22115" w:rsidRPr="008F4420">
              <w:rPr>
                <w:bCs/>
                <w:sz w:val="24"/>
                <w:szCs w:val="24"/>
                <w:lang w:val="ro-RO"/>
              </w:rPr>
              <w:t>ă</w:t>
            </w:r>
            <w:r w:rsidR="00995C3F" w:rsidRPr="008F4420">
              <w:rPr>
                <w:bCs/>
                <w:sz w:val="24"/>
                <w:szCs w:val="24"/>
                <w:lang w:val="ro-RO"/>
              </w:rPr>
              <w:t xml:space="preserve"> a </w:t>
            </w:r>
            <w:r w:rsidRPr="008F4420">
              <w:rPr>
                <w:bCs/>
                <w:sz w:val="24"/>
                <w:szCs w:val="24"/>
                <w:lang w:val="ro-RO"/>
              </w:rPr>
              <w:t>M</w:t>
            </w:r>
            <w:r w:rsidR="00995C3F" w:rsidRPr="008F4420">
              <w:rPr>
                <w:bCs/>
                <w:sz w:val="24"/>
                <w:szCs w:val="24"/>
                <w:lang w:val="ro-RO"/>
              </w:rPr>
              <w:t>oldovei</w:t>
            </w:r>
            <w:r w:rsidRPr="008F4420">
              <w:rPr>
                <w:bCs/>
                <w:sz w:val="24"/>
                <w:szCs w:val="24"/>
                <w:lang w:val="ro-RO"/>
              </w:rPr>
              <w:t xml:space="preserve"> pentru obținerea aprobării în condițiile existente la data prezentării setului de acte.</w:t>
            </w:r>
          </w:p>
        </w:tc>
        <w:tc>
          <w:tcPr>
            <w:tcW w:w="3569" w:type="dxa"/>
            <w:tcBorders>
              <w:left w:val="single" w:sz="4" w:space="0" w:color="auto"/>
            </w:tcBorders>
          </w:tcPr>
          <w:p w14:paraId="58FD45D9" w14:textId="77777777" w:rsidR="00276A7C" w:rsidRPr="006F3048" w:rsidRDefault="006F3048" w:rsidP="00EC1A07">
            <w:pPr>
              <w:jc w:val="both"/>
              <w:rPr>
                <w:b/>
                <w:sz w:val="24"/>
                <w:szCs w:val="24"/>
                <w:lang w:val="ro-RO"/>
              </w:rPr>
            </w:pPr>
            <w:r w:rsidRPr="006F3048">
              <w:rPr>
                <w:b/>
                <w:sz w:val="24"/>
                <w:szCs w:val="24"/>
                <w:lang w:val="ro-RO"/>
              </w:rPr>
              <w:t>Comentariu</w:t>
            </w:r>
          </w:p>
          <w:p w14:paraId="7D47F094" w14:textId="1BEED516" w:rsidR="006F3048" w:rsidRPr="006F3048" w:rsidRDefault="006F3048" w:rsidP="006F3048">
            <w:pPr>
              <w:spacing w:line="276" w:lineRule="auto"/>
              <w:jc w:val="both"/>
              <w:rPr>
                <w:sz w:val="24"/>
                <w:szCs w:val="24"/>
                <w:lang w:val="ro-RO" w:eastAsia="ro-RO"/>
              </w:rPr>
            </w:pPr>
            <w:r w:rsidRPr="006F3048">
              <w:rPr>
                <w:sz w:val="24"/>
                <w:szCs w:val="24"/>
                <w:lang w:val="ro-RO" w:eastAsia="ro-RO"/>
              </w:rPr>
              <w:t xml:space="preserve">Cererile depuse la Banca Națională a Moldovei, în curs de examinare la data intrării în vigoare a hotărârii, inclusiv și în cazul solicitării aprobării membrilor organului executiv al băncii care urmează să exercite și funcția de conducător al organului executiv al acesteia vor fi examinate în corespundere cu prevederile legale general – aplicabile în cazul raporturilor juridice în curs de desfășurare </w:t>
            </w:r>
            <w:r w:rsidRPr="006F3048">
              <w:rPr>
                <w:sz w:val="24"/>
                <w:szCs w:val="24"/>
                <w:lang w:val="ro-RO" w:eastAsia="ro-RO"/>
              </w:rPr>
              <w:lastRenderedPageBreak/>
              <w:t>(ținându-se cont de prevederile Codului civil al Republicii Moldova și Codului administrativ al Republicii Moldova).</w:t>
            </w:r>
          </w:p>
        </w:tc>
      </w:tr>
      <w:tr w:rsidR="009478F2" w:rsidRPr="008F4420" w14:paraId="5C5C5EBB" w14:textId="77777777" w:rsidTr="00EA02D9">
        <w:trPr>
          <w:cantSplit/>
        </w:trPr>
        <w:tc>
          <w:tcPr>
            <w:tcW w:w="2709" w:type="dxa"/>
          </w:tcPr>
          <w:p w14:paraId="37759A4F" w14:textId="77777777" w:rsidR="009478F2" w:rsidRPr="008F4420" w:rsidRDefault="009478F2" w:rsidP="00EC1A07">
            <w:pPr>
              <w:jc w:val="both"/>
              <w:rPr>
                <w:bCs/>
                <w:sz w:val="24"/>
                <w:szCs w:val="24"/>
                <w:lang w:val="ro-RO"/>
              </w:rPr>
            </w:pPr>
          </w:p>
        </w:tc>
        <w:tc>
          <w:tcPr>
            <w:tcW w:w="3528" w:type="dxa"/>
            <w:vMerge/>
          </w:tcPr>
          <w:p w14:paraId="35ADA29D" w14:textId="77777777" w:rsidR="009478F2" w:rsidRPr="008F4420" w:rsidRDefault="009478F2" w:rsidP="00EC1A07">
            <w:pPr>
              <w:jc w:val="both"/>
              <w:rPr>
                <w:bCs/>
                <w:sz w:val="24"/>
                <w:szCs w:val="24"/>
                <w:lang w:val="ro-RO"/>
              </w:rPr>
            </w:pPr>
          </w:p>
        </w:tc>
        <w:tc>
          <w:tcPr>
            <w:tcW w:w="1603" w:type="dxa"/>
            <w:tcBorders>
              <w:right w:val="single" w:sz="4" w:space="0" w:color="auto"/>
            </w:tcBorders>
          </w:tcPr>
          <w:p w14:paraId="614439AC" w14:textId="77777777" w:rsidR="009478F2" w:rsidRPr="008F4420" w:rsidRDefault="00D16015" w:rsidP="00EC1A07">
            <w:pPr>
              <w:jc w:val="center"/>
              <w:rPr>
                <w:bCs/>
                <w:sz w:val="24"/>
                <w:szCs w:val="24"/>
                <w:lang w:val="ro-RO"/>
              </w:rPr>
            </w:pPr>
            <w:r w:rsidRPr="008F4420">
              <w:rPr>
                <w:bCs/>
                <w:sz w:val="24"/>
                <w:szCs w:val="24"/>
                <w:lang w:val="ro-RO"/>
              </w:rPr>
              <w:t>3</w:t>
            </w:r>
          </w:p>
        </w:tc>
        <w:tc>
          <w:tcPr>
            <w:tcW w:w="4209" w:type="dxa"/>
            <w:tcBorders>
              <w:top w:val="single" w:sz="4" w:space="0" w:color="auto"/>
              <w:left w:val="single" w:sz="4" w:space="0" w:color="auto"/>
              <w:right w:val="single" w:sz="4" w:space="0" w:color="auto"/>
            </w:tcBorders>
          </w:tcPr>
          <w:p w14:paraId="1165771F" w14:textId="5B4D0C6B" w:rsidR="00DF765D" w:rsidRPr="008F4420" w:rsidRDefault="009478F2" w:rsidP="00EC1A07">
            <w:pPr>
              <w:jc w:val="both"/>
              <w:rPr>
                <w:bCs/>
                <w:sz w:val="24"/>
                <w:szCs w:val="24"/>
                <w:lang w:val="ro-RO"/>
              </w:rPr>
            </w:pPr>
            <w:r w:rsidRPr="008F4420">
              <w:rPr>
                <w:bCs/>
                <w:sz w:val="24"/>
                <w:szCs w:val="24"/>
                <w:lang w:val="ro-RO"/>
              </w:rPr>
              <w:t>Pentru situațiile în care se solicită aprobarea persoanei în funcția de conducător al organului executiv în termen de 6 luni de la aprobarea B</w:t>
            </w:r>
            <w:r w:rsidR="005F3860" w:rsidRPr="008F4420">
              <w:rPr>
                <w:bCs/>
                <w:sz w:val="24"/>
                <w:szCs w:val="24"/>
                <w:lang w:val="ro-RO"/>
              </w:rPr>
              <w:t xml:space="preserve">ăncii </w:t>
            </w:r>
            <w:r w:rsidRPr="008F4420">
              <w:rPr>
                <w:bCs/>
                <w:sz w:val="24"/>
                <w:szCs w:val="24"/>
                <w:lang w:val="ro-RO"/>
              </w:rPr>
              <w:t>N</w:t>
            </w:r>
            <w:r w:rsidR="005F3860" w:rsidRPr="008F4420">
              <w:rPr>
                <w:bCs/>
                <w:sz w:val="24"/>
                <w:szCs w:val="24"/>
                <w:lang w:val="ro-RO"/>
              </w:rPr>
              <w:t xml:space="preserve">aționale a </w:t>
            </w:r>
            <w:r w:rsidRPr="008F4420">
              <w:rPr>
                <w:bCs/>
                <w:sz w:val="24"/>
                <w:szCs w:val="24"/>
                <w:lang w:val="ro-RO"/>
              </w:rPr>
              <w:t>M</w:t>
            </w:r>
            <w:r w:rsidR="005F3860" w:rsidRPr="008F4420">
              <w:rPr>
                <w:bCs/>
                <w:sz w:val="24"/>
                <w:szCs w:val="24"/>
                <w:lang w:val="ro-RO"/>
              </w:rPr>
              <w:t>oldovei</w:t>
            </w:r>
            <w:r w:rsidRPr="008F4420">
              <w:rPr>
                <w:bCs/>
                <w:sz w:val="24"/>
                <w:szCs w:val="24"/>
                <w:lang w:val="ro-RO"/>
              </w:rPr>
              <w:t xml:space="preserve"> în funcția de membru al organului executiv, propunem să fie simplificată procedura de depunere a setului de documente, cu prezentarea actelor menționate la pct.56 subpunctul l), 2), 3) și punctul l0) litera a).</w:t>
            </w:r>
          </w:p>
        </w:tc>
        <w:tc>
          <w:tcPr>
            <w:tcW w:w="3569" w:type="dxa"/>
            <w:tcBorders>
              <w:left w:val="single" w:sz="4" w:space="0" w:color="auto"/>
            </w:tcBorders>
          </w:tcPr>
          <w:p w14:paraId="68ACC53C" w14:textId="77777777" w:rsidR="009478F2" w:rsidRPr="008F4420" w:rsidRDefault="009478F2" w:rsidP="00EC1A07">
            <w:pPr>
              <w:jc w:val="both"/>
              <w:rPr>
                <w:b/>
                <w:sz w:val="24"/>
                <w:szCs w:val="24"/>
                <w:lang w:val="ro-RO"/>
              </w:rPr>
            </w:pPr>
            <w:r w:rsidRPr="008F4420">
              <w:rPr>
                <w:b/>
                <w:sz w:val="24"/>
                <w:szCs w:val="24"/>
                <w:lang w:val="ro-RO"/>
              </w:rPr>
              <w:t>Se acceptă parțial</w:t>
            </w:r>
          </w:p>
          <w:p w14:paraId="1F6D719B" w14:textId="77777777" w:rsidR="00AD41E3" w:rsidRPr="008F4420" w:rsidRDefault="00AD41E3" w:rsidP="00EC1A07">
            <w:pPr>
              <w:jc w:val="both"/>
              <w:rPr>
                <w:bCs/>
                <w:sz w:val="24"/>
                <w:szCs w:val="24"/>
                <w:lang w:val="ro-RO"/>
              </w:rPr>
            </w:pPr>
            <w:r w:rsidRPr="008F4420">
              <w:rPr>
                <w:bCs/>
                <w:sz w:val="24"/>
                <w:szCs w:val="24"/>
                <w:lang w:val="ro-RO"/>
              </w:rPr>
              <w:t>Lista documentelor enumerate de bancă va fi suplinită cu documente care, în opini</w:t>
            </w:r>
            <w:r w:rsidR="008511B5" w:rsidRPr="008F4420">
              <w:rPr>
                <w:bCs/>
                <w:sz w:val="24"/>
                <w:szCs w:val="24"/>
                <w:lang w:val="ro-RO"/>
              </w:rPr>
              <w:t>a</w:t>
            </w:r>
            <w:r w:rsidRPr="008F4420">
              <w:rPr>
                <w:bCs/>
                <w:sz w:val="24"/>
                <w:szCs w:val="24"/>
                <w:lang w:val="ro-RO"/>
              </w:rPr>
              <w:t xml:space="preserve"> Băncii Naționale a Moldovei, sunt necesare a fi prezentate în acest caz.</w:t>
            </w:r>
          </w:p>
          <w:p w14:paraId="7C97887F" w14:textId="47ABF9A9" w:rsidR="0064592D" w:rsidRPr="008F4420" w:rsidRDefault="00975C1E" w:rsidP="00EC1A07">
            <w:pPr>
              <w:jc w:val="both"/>
              <w:rPr>
                <w:bCs/>
                <w:sz w:val="24"/>
                <w:szCs w:val="24"/>
                <w:lang w:val="ro-RO"/>
              </w:rPr>
            </w:pPr>
            <w:r w:rsidRPr="008F4420">
              <w:rPr>
                <w:bCs/>
                <w:sz w:val="24"/>
                <w:szCs w:val="24"/>
                <w:lang w:val="ro-RO"/>
              </w:rPr>
              <w:t xml:space="preserve">Cu referire la </w:t>
            </w:r>
            <w:r w:rsidR="00F51870" w:rsidRPr="008F4420">
              <w:rPr>
                <w:bCs/>
                <w:sz w:val="24"/>
                <w:szCs w:val="24"/>
                <w:lang w:val="ro-RO"/>
              </w:rPr>
              <w:t>termen</w:t>
            </w:r>
            <w:r w:rsidR="009D62FC" w:rsidRPr="008F4420">
              <w:rPr>
                <w:bCs/>
                <w:sz w:val="24"/>
                <w:szCs w:val="24"/>
                <w:lang w:val="ro-RO"/>
              </w:rPr>
              <w:t>ul enunțat de bancă</w:t>
            </w:r>
            <w:r w:rsidRPr="008F4420">
              <w:rPr>
                <w:bCs/>
                <w:sz w:val="24"/>
                <w:szCs w:val="24"/>
                <w:lang w:val="ro-RO"/>
              </w:rPr>
              <w:t xml:space="preserve"> </w:t>
            </w:r>
            <w:r w:rsidR="009D62FC" w:rsidRPr="008F4420">
              <w:rPr>
                <w:bCs/>
                <w:sz w:val="24"/>
                <w:szCs w:val="24"/>
                <w:lang w:val="ro-RO"/>
              </w:rPr>
              <w:t>menționăm că,</w:t>
            </w:r>
            <w:r w:rsidR="008F4420" w:rsidRPr="008F4420">
              <w:rPr>
                <w:bCs/>
                <w:sz w:val="24"/>
                <w:szCs w:val="24"/>
                <w:lang w:val="ro-RO"/>
              </w:rPr>
              <w:t xml:space="preserve"> </w:t>
            </w:r>
            <w:r w:rsidR="008F4420">
              <w:rPr>
                <w:bCs/>
                <w:sz w:val="24"/>
                <w:szCs w:val="24"/>
                <w:lang w:val="ro-RO"/>
              </w:rPr>
              <w:t>p</w:t>
            </w:r>
            <w:r w:rsidR="008F4420" w:rsidRPr="008F4420">
              <w:rPr>
                <w:bCs/>
                <w:sz w:val="24"/>
                <w:szCs w:val="24"/>
                <w:lang w:val="ro-RO"/>
              </w:rPr>
              <w:t>erioada de 12 luni a fost considerată una rezonabilă, reieșind din faptul că este una similară prevederilor din Regulamentul nr.292/2018, în speță, pct.68, și are în vedere considerentul că Banca Națională a Moldovei urmărește în permanență respectarea de către persoanele vizate a condițiilor de aprobare (art.43 alin.(3) și (5) din Legea nr.202/2017)</w:t>
            </w:r>
            <w:r w:rsidRPr="008F4420">
              <w:rPr>
                <w:bCs/>
                <w:sz w:val="24"/>
                <w:szCs w:val="24"/>
                <w:lang w:val="ro-RO"/>
              </w:rPr>
              <w:t>.</w:t>
            </w:r>
          </w:p>
        </w:tc>
      </w:tr>
      <w:tr w:rsidR="00ED0FD7" w:rsidRPr="008F4420" w14:paraId="197B1ACB" w14:textId="77777777" w:rsidTr="00EA02D9">
        <w:trPr>
          <w:cantSplit/>
        </w:trPr>
        <w:tc>
          <w:tcPr>
            <w:tcW w:w="2709" w:type="dxa"/>
          </w:tcPr>
          <w:p w14:paraId="5EAB09AB" w14:textId="77777777" w:rsidR="00ED0FD7" w:rsidRPr="008F4420" w:rsidRDefault="00ED0FD7" w:rsidP="00EC1A07">
            <w:pPr>
              <w:jc w:val="both"/>
              <w:rPr>
                <w:bCs/>
                <w:sz w:val="24"/>
                <w:szCs w:val="24"/>
                <w:lang w:val="ro-RO"/>
              </w:rPr>
            </w:pPr>
          </w:p>
        </w:tc>
        <w:tc>
          <w:tcPr>
            <w:tcW w:w="3528" w:type="dxa"/>
          </w:tcPr>
          <w:p w14:paraId="629EC7E0" w14:textId="77777777" w:rsidR="00ED0FD7" w:rsidRPr="008F4420" w:rsidRDefault="00ED0FD7" w:rsidP="00EC1A07">
            <w:pPr>
              <w:jc w:val="both"/>
              <w:rPr>
                <w:bCs/>
                <w:sz w:val="24"/>
                <w:szCs w:val="24"/>
                <w:lang w:val="ro-RO"/>
              </w:rPr>
            </w:pPr>
            <w:r w:rsidRPr="008F4420">
              <w:rPr>
                <w:bCs/>
                <w:sz w:val="24"/>
                <w:szCs w:val="24"/>
                <w:lang w:val="ro-RO"/>
              </w:rPr>
              <w:t>BC „Eximbank” SA</w:t>
            </w:r>
          </w:p>
        </w:tc>
        <w:tc>
          <w:tcPr>
            <w:tcW w:w="1603" w:type="dxa"/>
            <w:tcBorders>
              <w:right w:val="single" w:sz="4" w:space="0" w:color="auto"/>
            </w:tcBorders>
          </w:tcPr>
          <w:p w14:paraId="0066C5A7" w14:textId="77777777" w:rsidR="00ED0FD7" w:rsidRPr="008F4420" w:rsidRDefault="00D16015" w:rsidP="00EC1A07">
            <w:pPr>
              <w:jc w:val="center"/>
              <w:rPr>
                <w:bCs/>
                <w:sz w:val="24"/>
                <w:szCs w:val="24"/>
                <w:lang w:val="ro-RO"/>
              </w:rPr>
            </w:pPr>
            <w:r w:rsidRPr="008F4420">
              <w:rPr>
                <w:bCs/>
                <w:sz w:val="24"/>
                <w:szCs w:val="24"/>
                <w:lang w:val="ro-RO"/>
              </w:rPr>
              <w:t>4</w:t>
            </w:r>
          </w:p>
        </w:tc>
        <w:tc>
          <w:tcPr>
            <w:tcW w:w="4209" w:type="dxa"/>
            <w:tcBorders>
              <w:top w:val="single" w:sz="4" w:space="0" w:color="auto"/>
              <w:left w:val="single" w:sz="4" w:space="0" w:color="auto"/>
              <w:right w:val="single" w:sz="4" w:space="0" w:color="auto"/>
            </w:tcBorders>
          </w:tcPr>
          <w:p w14:paraId="01B95304" w14:textId="35E245AE" w:rsidR="00ED0FD7" w:rsidRPr="008F4420" w:rsidRDefault="00ED0FD7" w:rsidP="00EC1A07">
            <w:pPr>
              <w:jc w:val="both"/>
              <w:rPr>
                <w:bCs/>
                <w:sz w:val="24"/>
                <w:szCs w:val="24"/>
                <w:lang w:val="ro-RO"/>
              </w:rPr>
            </w:pPr>
            <w:r w:rsidRPr="008F4420">
              <w:rPr>
                <w:bCs/>
                <w:sz w:val="24"/>
                <w:szCs w:val="24"/>
                <w:lang w:val="ro-RO"/>
              </w:rPr>
              <w:t>Punctul 10</w:t>
            </w:r>
            <w:r w:rsidRPr="008F4420">
              <w:rPr>
                <w:bCs/>
                <w:sz w:val="24"/>
                <w:szCs w:val="24"/>
                <w:vertAlign w:val="superscript"/>
                <w:lang w:val="ro-RO"/>
              </w:rPr>
              <w:t>1</w:t>
            </w:r>
            <w:r w:rsidRPr="008F4420">
              <w:rPr>
                <w:bCs/>
                <w:sz w:val="24"/>
                <w:szCs w:val="24"/>
                <w:lang w:val="ro-RO"/>
              </w:rPr>
              <w:t xml:space="preserve"> să fie succedat de 10</w:t>
            </w:r>
            <w:r w:rsidRPr="008F4420">
              <w:rPr>
                <w:bCs/>
                <w:sz w:val="24"/>
                <w:szCs w:val="24"/>
                <w:vertAlign w:val="superscript"/>
                <w:lang w:val="ro-RO"/>
              </w:rPr>
              <w:t>2</w:t>
            </w:r>
            <w:r w:rsidRPr="008F4420">
              <w:rPr>
                <w:bCs/>
                <w:sz w:val="24"/>
                <w:szCs w:val="24"/>
                <w:lang w:val="ro-RO"/>
              </w:rPr>
              <w:t>, cu următorul cuprins:</w:t>
            </w:r>
          </w:p>
          <w:p w14:paraId="5C8B4E2F" w14:textId="77777777" w:rsidR="002B7D59" w:rsidRPr="008F4420" w:rsidRDefault="00ED0FD7" w:rsidP="00E3580B">
            <w:pPr>
              <w:jc w:val="both"/>
              <w:rPr>
                <w:bCs/>
                <w:sz w:val="24"/>
                <w:szCs w:val="24"/>
                <w:lang w:val="ro-RO"/>
              </w:rPr>
            </w:pPr>
            <w:r w:rsidRPr="008F4420">
              <w:rPr>
                <w:bCs/>
                <w:sz w:val="24"/>
                <w:szCs w:val="24"/>
                <w:lang w:val="ro-RO"/>
              </w:rPr>
              <w:t>„10</w:t>
            </w:r>
            <w:r w:rsidRPr="008F4420">
              <w:rPr>
                <w:bCs/>
                <w:sz w:val="24"/>
                <w:szCs w:val="24"/>
                <w:vertAlign w:val="superscript"/>
                <w:lang w:val="ro-RO"/>
              </w:rPr>
              <w:t>2</w:t>
            </w:r>
            <w:r w:rsidRPr="008F4420">
              <w:rPr>
                <w:bCs/>
                <w:sz w:val="24"/>
                <w:szCs w:val="24"/>
                <w:lang w:val="ro-RO"/>
              </w:rPr>
              <w:t>. Prevederile punctului 10</w:t>
            </w:r>
            <w:r w:rsidRPr="008F4420">
              <w:rPr>
                <w:bCs/>
                <w:sz w:val="24"/>
                <w:szCs w:val="24"/>
                <w:vertAlign w:val="superscript"/>
                <w:lang w:val="ro-RO"/>
              </w:rPr>
              <w:t>1</w:t>
            </w:r>
            <w:r w:rsidRPr="008F4420">
              <w:rPr>
                <w:bCs/>
                <w:sz w:val="24"/>
                <w:szCs w:val="24"/>
                <w:lang w:val="ro-RO"/>
              </w:rPr>
              <w:t xml:space="preserve"> nu se aplică </w:t>
            </w:r>
            <w:r w:rsidR="00F370BE" w:rsidRPr="008F4420">
              <w:rPr>
                <w:bCs/>
                <w:sz w:val="24"/>
                <w:szCs w:val="24"/>
                <w:lang w:val="ro-RO"/>
              </w:rPr>
              <w:t xml:space="preserve">în </w:t>
            </w:r>
            <w:r w:rsidRPr="008F4420">
              <w:rPr>
                <w:bCs/>
                <w:sz w:val="24"/>
                <w:szCs w:val="24"/>
                <w:lang w:val="ro-RO"/>
              </w:rPr>
              <w:t xml:space="preserve">cazul de exercitare temporară a atribuțiilor/funcției de conducător al </w:t>
            </w:r>
            <w:r w:rsidRPr="008F4420">
              <w:rPr>
                <w:bCs/>
                <w:sz w:val="24"/>
                <w:szCs w:val="24"/>
                <w:lang w:val="ro-RO"/>
              </w:rPr>
              <w:lastRenderedPageBreak/>
              <w:t>organului executiv de către un alt membru al organului executiv, în legătură cu absența temporară a conducătorului organului executiv</w:t>
            </w:r>
            <w:r w:rsidR="00A22115" w:rsidRPr="008F4420">
              <w:rPr>
                <w:bCs/>
                <w:sz w:val="24"/>
                <w:szCs w:val="24"/>
                <w:lang w:val="ro-RO"/>
              </w:rPr>
              <w:t>,</w:t>
            </w:r>
            <w:r w:rsidRPr="008F4420">
              <w:rPr>
                <w:bCs/>
                <w:sz w:val="24"/>
                <w:szCs w:val="24"/>
                <w:lang w:val="ro-RO"/>
              </w:rPr>
              <w:t xml:space="preserve"> sau a funcției vacante. În cazul funcției vacante de conducător al organului executiv, Consiliul băncii are responsabilitatea numirii conducătorului organului executiv în cel mult 6 luni de la data în care funcția a devenit vacantă”.</w:t>
            </w:r>
          </w:p>
          <w:p w14:paraId="3DB26E89" w14:textId="14F6D663" w:rsidR="00ED0FD7" w:rsidRPr="008F4420" w:rsidRDefault="00ED0FD7" w:rsidP="00E3580B">
            <w:pPr>
              <w:jc w:val="both"/>
              <w:rPr>
                <w:bCs/>
                <w:sz w:val="24"/>
                <w:szCs w:val="24"/>
                <w:lang w:val="ro-RO"/>
              </w:rPr>
            </w:pPr>
            <w:r w:rsidRPr="008F4420">
              <w:rPr>
                <w:bCs/>
                <w:sz w:val="24"/>
                <w:szCs w:val="24"/>
                <w:lang w:val="ro-RO"/>
              </w:rPr>
              <w:t>Propunerea este argumentată de necesitatea asigurării continuității funcției de conducător al organului executiv în cazul absenței acestuia pe motiv de concediu, deplasare, boală sau în caz de încetare a relațiilor de muncă.</w:t>
            </w:r>
          </w:p>
        </w:tc>
        <w:tc>
          <w:tcPr>
            <w:tcW w:w="3569" w:type="dxa"/>
            <w:tcBorders>
              <w:left w:val="single" w:sz="4" w:space="0" w:color="auto"/>
            </w:tcBorders>
          </w:tcPr>
          <w:p w14:paraId="01475AD3" w14:textId="7C9751C4" w:rsidR="00ED0FD7" w:rsidRPr="008F4420" w:rsidRDefault="0063050A" w:rsidP="00EC1A07">
            <w:pPr>
              <w:jc w:val="both"/>
              <w:rPr>
                <w:b/>
                <w:sz w:val="24"/>
                <w:szCs w:val="24"/>
                <w:lang w:val="ro-RO"/>
              </w:rPr>
            </w:pPr>
            <w:r w:rsidRPr="008F4420">
              <w:rPr>
                <w:b/>
                <w:sz w:val="24"/>
                <w:szCs w:val="24"/>
                <w:lang w:val="ro-RO"/>
              </w:rPr>
              <w:lastRenderedPageBreak/>
              <w:t>Comentari</w:t>
            </w:r>
            <w:r w:rsidR="004D1EB8" w:rsidRPr="008F4420">
              <w:rPr>
                <w:b/>
                <w:sz w:val="24"/>
                <w:szCs w:val="24"/>
                <w:lang w:val="ro-RO"/>
              </w:rPr>
              <w:t>u</w:t>
            </w:r>
          </w:p>
          <w:p w14:paraId="2973F4C5" w14:textId="5428B8D9" w:rsidR="003A1985" w:rsidRPr="008F4420" w:rsidRDefault="003A1985" w:rsidP="00EC1A07">
            <w:pPr>
              <w:jc w:val="both"/>
              <w:rPr>
                <w:bCs/>
                <w:sz w:val="24"/>
                <w:szCs w:val="24"/>
                <w:lang w:val="ro-RO"/>
              </w:rPr>
            </w:pPr>
            <w:r w:rsidRPr="008F4420">
              <w:rPr>
                <w:bCs/>
                <w:sz w:val="24"/>
                <w:szCs w:val="24"/>
                <w:lang w:val="ro-RO"/>
              </w:rPr>
              <w:t xml:space="preserve">Punctul 3 din </w:t>
            </w:r>
            <w:r w:rsidR="004D1EB8" w:rsidRPr="008F4420">
              <w:rPr>
                <w:bCs/>
                <w:sz w:val="24"/>
                <w:szCs w:val="24"/>
                <w:lang w:val="ro-RO"/>
              </w:rPr>
              <w:t>R</w:t>
            </w:r>
            <w:r w:rsidRPr="008F4420">
              <w:rPr>
                <w:bCs/>
                <w:sz w:val="24"/>
                <w:szCs w:val="24"/>
                <w:lang w:val="ro-RO"/>
              </w:rPr>
              <w:t>egulamentul nr.292/2018 prevede expres persoanele care cad sub incidența acestuia și pentru care B</w:t>
            </w:r>
            <w:r w:rsidR="00EA5AD5" w:rsidRPr="008F4420">
              <w:rPr>
                <w:bCs/>
                <w:sz w:val="24"/>
                <w:szCs w:val="24"/>
                <w:lang w:val="ro-RO"/>
              </w:rPr>
              <w:t xml:space="preserve">anca </w:t>
            </w:r>
            <w:r w:rsidRPr="008F4420">
              <w:rPr>
                <w:bCs/>
                <w:sz w:val="24"/>
                <w:szCs w:val="24"/>
                <w:lang w:val="ro-RO"/>
              </w:rPr>
              <w:lastRenderedPageBreak/>
              <w:t>N</w:t>
            </w:r>
            <w:r w:rsidR="00EA5AD5" w:rsidRPr="008F4420">
              <w:rPr>
                <w:bCs/>
                <w:sz w:val="24"/>
                <w:szCs w:val="24"/>
                <w:lang w:val="ro-RO"/>
              </w:rPr>
              <w:t xml:space="preserve">ațională a </w:t>
            </w:r>
            <w:r w:rsidRPr="008F4420">
              <w:rPr>
                <w:bCs/>
                <w:sz w:val="24"/>
                <w:szCs w:val="24"/>
                <w:lang w:val="ro-RO"/>
              </w:rPr>
              <w:t>M</w:t>
            </w:r>
            <w:r w:rsidR="00EA5AD5" w:rsidRPr="008F4420">
              <w:rPr>
                <w:bCs/>
                <w:sz w:val="24"/>
                <w:szCs w:val="24"/>
                <w:lang w:val="ro-RO"/>
              </w:rPr>
              <w:t>oldovei</w:t>
            </w:r>
            <w:r w:rsidRPr="008F4420">
              <w:rPr>
                <w:bCs/>
                <w:sz w:val="24"/>
                <w:szCs w:val="24"/>
                <w:lang w:val="ro-RO"/>
              </w:rPr>
              <w:t xml:space="preserve"> emite aprobarea.</w:t>
            </w:r>
          </w:p>
          <w:p w14:paraId="6081F22C" w14:textId="4497F1C3" w:rsidR="000203F7" w:rsidRPr="008F4420" w:rsidRDefault="00EA5AD5" w:rsidP="003A1446">
            <w:pPr>
              <w:jc w:val="both"/>
              <w:rPr>
                <w:bCs/>
                <w:sz w:val="24"/>
                <w:szCs w:val="24"/>
                <w:lang w:val="ro-RO"/>
              </w:rPr>
            </w:pPr>
            <w:r w:rsidRPr="008F4420">
              <w:rPr>
                <w:bCs/>
                <w:sz w:val="24"/>
                <w:szCs w:val="24"/>
                <w:lang w:val="ro-RO"/>
              </w:rPr>
              <w:t>Respectiv, p</w:t>
            </w:r>
            <w:r w:rsidR="003A1446" w:rsidRPr="008F4420">
              <w:rPr>
                <w:bCs/>
                <w:sz w:val="24"/>
                <w:szCs w:val="24"/>
                <w:lang w:val="ro-RO"/>
              </w:rPr>
              <w:t>ersoanele care exercită temporar atribuțiile/funcțiile de conducător al organului executiv de către un alt membru al organului executiv, în legătură cu absența temporară a acestuia</w:t>
            </w:r>
            <w:r w:rsidR="00F370BE" w:rsidRPr="008F4420">
              <w:rPr>
                <w:bCs/>
                <w:sz w:val="24"/>
                <w:szCs w:val="24"/>
                <w:lang w:val="ro-RO"/>
              </w:rPr>
              <w:t>,</w:t>
            </w:r>
            <w:r w:rsidR="003A1446" w:rsidRPr="008F4420">
              <w:rPr>
                <w:bCs/>
                <w:sz w:val="24"/>
                <w:szCs w:val="24"/>
                <w:lang w:val="ro-RO"/>
              </w:rPr>
              <w:t xml:space="preserve"> sau a funcției vacante nu </w:t>
            </w:r>
            <w:r w:rsidR="00C126F1" w:rsidRPr="008F4420">
              <w:rPr>
                <w:bCs/>
                <w:sz w:val="24"/>
                <w:szCs w:val="24"/>
                <w:lang w:val="ro-RO"/>
              </w:rPr>
              <w:t>cad sub incidența</w:t>
            </w:r>
            <w:r w:rsidR="003A1446" w:rsidRPr="008F4420">
              <w:rPr>
                <w:bCs/>
                <w:sz w:val="24"/>
                <w:szCs w:val="24"/>
                <w:lang w:val="ro-RO"/>
              </w:rPr>
              <w:t xml:space="preserve"> </w:t>
            </w:r>
            <w:r w:rsidR="004D1EB8" w:rsidRPr="008F4420">
              <w:rPr>
                <w:bCs/>
                <w:sz w:val="24"/>
                <w:szCs w:val="24"/>
                <w:lang w:val="ro-RO"/>
              </w:rPr>
              <w:t>R</w:t>
            </w:r>
            <w:r w:rsidR="003A1446" w:rsidRPr="008F4420">
              <w:rPr>
                <w:bCs/>
                <w:sz w:val="24"/>
                <w:szCs w:val="24"/>
                <w:lang w:val="ro-RO"/>
              </w:rPr>
              <w:t>egul</w:t>
            </w:r>
            <w:r w:rsidR="00C126F1" w:rsidRPr="008F4420">
              <w:rPr>
                <w:bCs/>
                <w:sz w:val="24"/>
                <w:szCs w:val="24"/>
                <w:lang w:val="ro-RO"/>
              </w:rPr>
              <w:t>a</w:t>
            </w:r>
            <w:r w:rsidR="003A1446" w:rsidRPr="008F4420">
              <w:rPr>
                <w:bCs/>
                <w:sz w:val="24"/>
                <w:szCs w:val="24"/>
                <w:lang w:val="ro-RO"/>
              </w:rPr>
              <w:t>mentului nr.292/2018.</w:t>
            </w:r>
          </w:p>
          <w:p w14:paraId="743467B2" w14:textId="67434015" w:rsidR="00DF765D" w:rsidRPr="008F4420" w:rsidRDefault="00C3472F" w:rsidP="00E3580B">
            <w:pPr>
              <w:jc w:val="both"/>
              <w:rPr>
                <w:bCs/>
                <w:sz w:val="24"/>
                <w:szCs w:val="24"/>
                <w:lang w:val="ro-RO"/>
              </w:rPr>
            </w:pPr>
            <w:r w:rsidRPr="008F4420">
              <w:rPr>
                <w:bCs/>
                <w:sz w:val="24"/>
                <w:szCs w:val="24"/>
                <w:lang w:val="ro-RO"/>
              </w:rPr>
              <w:t>De asemenea</w:t>
            </w:r>
            <w:r w:rsidR="00EA5AD5" w:rsidRPr="008F4420">
              <w:rPr>
                <w:bCs/>
                <w:sz w:val="24"/>
                <w:szCs w:val="24"/>
                <w:lang w:val="ro-RO"/>
              </w:rPr>
              <w:t>, î</w:t>
            </w:r>
            <w:r w:rsidR="000203F7" w:rsidRPr="008F4420">
              <w:rPr>
                <w:bCs/>
                <w:sz w:val="24"/>
                <w:szCs w:val="24"/>
                <w:lang w:val="ro-RO"/>
              </w:rPr>
              <w:t>n scopul</w:t>
            </w:r>
            <w:r w:rsidR="000203F7" w:rsidRPr="008F4420">
              <w:rPr>
                <w:rFonts w:asciiTheme="minorHAnsi" w:eastAsiaTheme="minorHAnsi" w:hAnsiTheme="minorHAnsi" w:cstheme="minorBidi"/>
                <w:bCs/>
                <w:sz w:val="24"/>
                <w:szCs w:val="24"/>
                <w:lang w:val="ro-RO"/>
              </w:rPr>
              <w:t xml:space="preserve"> </w:t>
            </w:r>
            <w:r w:rsidR="000203F7" w:rsidRPr="008F4420">
              <w:rPr>
                <w:bCs/>
                <w:sz w:val="24"/>
                <w:szCs w:val="24"/>
                <w:lang w:val="ro-RO"/>
              </w:rPr>
              <w:t>asigurării continuității</w:t>
            </w:r>
            <w:r w:rsidR="00AC6870" w:rsidRPr="008F4420">
              <w:rPr>
                <w:bCs/>
                <w:sz w:val="24"/>
                <w:szCs w:val="24"/>
                <w:lang w:val="ro-RO"/>
              </w:rPr>
              <w:t xml:space="preserve"> activității eficiente</w:t>
            </w:r>
            <w:r w:rsidR="00995C3F" w:rsidRPr="008F4420">
              <w:rPr>
                <w:bCs/>
                <w:sz w:val="24"/>
                <w:szCs w:val="24"/>
                <w:lang w:val="ro-RO"/>
              </w:rPr>
              <w:t xml:space="preserve">, inclusiv </w:t>
            </w:r>
            <w:r w:rsidR="000203F7" w:rsidRPr="008F4420">
              <w:rPr>
                <w:bCs/>
                <w:sz w:val="24"/>
                <w:szCs w:val="24"/>
                <w:lang w:val="ro-RO"/>
              </w:rPr>
              <w:t xml:space="preserve">în cazul absenței </w:t>
            </w:r>
            <w:r w:rsidR="00AA7FB0" w:rsidRPr="008F4420">
              <w:rPr>
                <w:bCs/>
                <w:sz w:val="24"/>
                <w:szCs w:val="24"/>
                <w:lang w:val="ro-RO"/>
              </w:rPr>
              <w:t xml:space="preserve">conducătorului organului executiv </w:t>
            </w:r>
            <w:r w:rsidR="000203F7" w:rsidRPr="008F4420">
              <w:rPr>
                <w:bCs/>
                <w:sz w:val="24"/>
                <w:szCs w:val="24"/>
                <w:lang w:val="ro-RO"/>
              </w:rPr>
              <w:t xml:space="preserve">pe motiv de concediu, deplasare, boală sau în caz de încetare a relațiilor de muncă, potrivit </w:t>
            </w:r>
            <w:r w:rsidR="00AD41E3" w:rsidRPr="008F4420">
              <w:rPr>
                <w:bCs/>
                <w:sz w:val="24"/>
                <w:szCs w:val="24"/>
                <w:lang w:val="ro-RO"/>
              </w:rPr>
              <w:t xml:space="preserve">Regulamentului </w:t>
            </w:r>
            <w:r w:rsidR="000203F7" w:rsidRPr="008F4420">
              <w:rPr>
                <w:bCs/>
                <w:sz w:val="24"/>
                <w:szCs w:val="24"/>
                <w:lang w:val="ro-RO"/>
              </w:rPr>
              <w:t>nr.322/2018 privind cadrul de administrare a activității băncilor,</w:t>
            </w:r>
            <w:r w:rsidR="005D1756" w:rsidRPr="008F4420">
              <w:rPr>
                <w:bCs/>
                <w:sz w:val="24"/>
                <w:szCs w:val="24"/>
                <w:lang w:val="ro-RO"/>
              </w:rPr>
              <w:t xml:space="preserve"> pct.</w:t>
            </w:r>
            <w:r w:rsidR="00AC6870" w:rsidRPr="008F4420">
              <w:rPr>
                <w:bCs/>
                <w:sz w:val="24"/>
                <w:szCs w:val="24"/>
                <w:lang w:val="ro-RO"/>
              </w:rPr>
              <w:t>66</w:t>
            </w:r>
            <w:r w:rsidR="005D1756" w:rsidRPr="008F4420">
              <w:rPr>
                <w:bCs/>
                <w:sz w:val="24"/>
                <w:szCs w:val="24"/>
                <w:lang w:val="ro-RO"/>
              </w:rPr>
              <w:t>,</w:t>
            </w:r>
            <w:r w:rsidR="000203F7" w:rsidRPr="008F4420">
              <w:rPr>
                <w:bCs/>
                <w:sz w:val="24"/>
                <w:szCs w:val="24"/>
                <w:lang w:val="ro-RO"/>
              </w:rPr>
              <w:t xml:space="preserve"> </w:t>
            </w:r>
            <w:r w:rsidR="00AD41E3" w:rsidRPr="008F4420">
              <w:rPr>
                <w:bCs/>
                <w:sz w:val="24"/>
                <w:szCs w:val="24"/>
                <w:lang w:val="ro-RO"/>
              </w:rPr>
              <w:t xml:space="preserve">banca </w:t>
            </w:r>
            <w:r w:rsidR="00961ADD" w:rsidRPr="008F4420">
              <w:rPr>
                <w:bCs/>
                <w:sz w:val="24"/>
                <w:szCs w:val="24"/>
                <w:lang w:val="ro-RO"/>
              </w:rPr>
              <w:t xml:space="preserve">este obligată să </w:t>
            </w:r>
            <w:r w:rsidR="00AC6870" w:rsidRPr="008F4420">
              <w:rPr>
                <w:bCs/>
                <w:sz w:val="24"/>
                <w:szCs w:val="24"/>
                <w:lang w:val="ro-RO"/>
              </w:rPr>
              <w:t xml:space="preserve">asigure organizarea </w:t>
            </w:r>
            <w:r w:rsidR="001D1921" w:rsidRPr="008F4420">
              <w:rPr>
                <w:bCs/>
                <w:sz w:val="24"/>
                <w:szCs w:val="24"/>
                <w:lang w:val="ro-RO"/>
              </w:rPr>
              <w:t>activității</w:t>
            </w:r>
            <w:r w:rsidR="00AC6870" w:rsidRPr="008F4420">
              <w:rPr>
                <w:bCs/>
                <w:sz w:val="24"/>
                <w:szCs w:val="24"/>
                <w:lang w:val="ro-RO"/>
              </w:rPr>
              <w:t xml:space="preserve"> sale astfel, încât deciziile luate de către organul de conducere </w:t>
            </w:r>
            <w:proofErr w:type="spellStart"/>
            <w:r w:rsidR="00AC6870" w:rsidRPr="008F4420">
              <w:rPr>
                <w:bCs/>
                <w:sz w:val="24"/>
                <w:szCs w:val="24"/>
                <w:lang w:val="ro-RO"/>
              </w:rPr>
              <w:t>şi</w:t>
            </w:r>
            <w:proofErr w:type="spellEnd"/>
            <w:r w:rsidR="00AC6870" w:rsidRPr="008F4420">
              <w:rPr>
                <w:bCs/>
                <w:sz w:val="24"/>
                <w:szCs w:val="24"/>
                <w:lang w:val="ro-RO"/>
              </w:rPr>
              <w:t xml:space="preserve">/sau practicile utilizate să sprijine administrarea sănătoasă </w:t>
            </w:r>
            <w:proofErr w:type="spellStart"/>
            <w:r w:rsidR="00AC6870" w:rsidRPr="008F4420">
              <w:rPr>
                <w:bCs/>
                <w:sz w:val="24"/>
                <w:szCs w:val="24"/>
                <w:lang w:val="ro-RO"/>
              </w:rPr>
              <w:t>şi</w:t>
            </w:r>
            <w:proofErr w:type="spellEnd"/>
            <w:r w:rsidR="00AC6870" w:rsidRPr="008F4420">
              <w:rPr>
                <w:bCs/>
                <w:sz w:val="24"/>
                <w:szCs w:val="24"/>
                <w:lang w:val="ro-RO"/>
              </w:rPr>
              <w:t xml:space="preserve"> prudentă </w:t>
            </w:r>
            <w:r w:rsidR="001D1921" w:rsidRPr="008F4420">
              <w:rPr>
                <w:bCs/>
                <w:sz w:val="24"/>
                <w:szCs w:val="24"/>
                <w:lang w:val="ro-RO"/>
              </w:rPr>
              <w:t>și</w:t>
            </w:r>
            <w:r w:rsidR="00AC6870" w:rsidRPr="008F4420">
              <w:rPr>
                <w:bCs/>
                <w:sz w:val="24"/>
                <w:szCs w:val="24"/>
                <w:lang w:val="ro-RO"/>
              </w:rPr>
              <w:t xml:space="preserve"> să nu pericliteze soliditatea financiară a băncii </w:t>
            </w:r>
            <w:r w:rsidR="001D1921" w:rsidRPr="008F4420">
              <w:rPr>
                <w:bCs/>
                <w:sz w:val="24"/>
                <w:szCs w:val="24"/>
                <w:lang w:val="ro-RO"/>
              </w:rPr>
              <w:t>și</w:t>
            </w:r>
            <w:r w:rsidR="00AC6870" w:rsidRPr="008F4420">
              <w:rPr>
                <w:bCs/>
                <w:sz w:val="24"/>
                <w:szCs w:val="24"/>
                <w:lang w:val="ro-RO"/>
              </w:rPr>
              <w:t xml:space="preserve"> interesele legale ale </w:t>
            </w:r>
            <w:r w:rsidR="001D1921" w:rsidRPr="008F4420">
              <w:rPr>
                <w:bCs/>
                <w:sz w:val="24"/>
                <w:szCs w:val="24"/>
                <w:lang w:val="ro-RO"/>
              </w:rPr>
              <w:t>părților</w:t>
            </w:r>
            <w:r w:rsidR="00AC6870" w:rsidRPr="008F4420">
              <w:rPr>
                <w:bCs/>
                <w:sz w:val="24"/>
                <w:szCs w:val="24"/>
                <w:lang w:val="ro-RO"/>
              </w:rPr>
              <w:t xml:space="preserve"> interesate. În acest scop</w:t>
            </w:r>
            <w:r w:rsidR="004D1EB8" w:rsidRPr="008F4420">
              <w:rPr>
                <w:bCs/>
                <w:sz w:val="24"/>
                <w:szCs w:val="24"/>
                <w:lang w:val="ro-RO"/>
              </w:rPr>
              <w:t>,</w:t>
            </w:r>
            <w:r w:rsidR="00AC6870" w:rsidRPr="008F4420">
              <w:rPr>
                <w:bCs/>
                <w:sz w:val="24"/>
                <w:szCs w:val="24"/>
                <w:lang w:val="ro-RO"/>
              </w:rPr>
              <w:t xml:space="preserve"> este oportun ca banca să </w:t>
            </w:r>
            <w:r w:rsidR="00961ADD" w:rsidRPr="008F4420">
              <w:rPr>
                <w:bCs/>
                <w:sz w:val="24"/>
                <w:szCs w:val="24"/>
                <w:lang w:val="ro-RO"/>
              </w:rPr>
              <w:lastRenderedPageBreak/>
              <w:t>dispună de</w:t>
            </w:r>
            <w:r w:rsidR="00AA7FB0" w:rsidRPr="008F4420">
              <w:rPr>
                <w:bCs/>
                <w:sz w:val="24"/>
                <w:szCs w:val="24"/>
                <w:lang w:val="ro-RO"/>
              </w:rPr>
              <w:t xml:space="preserve"> un mecanism care să asigure</w:t>
            </w:r>
            <w:r w:rsidR="00961ADD" w:rsidRPr="008F4420">
              <w:rPr>
                <w:bCs/>
                <w:sz w:val="24"/>
                <w:szCs w:val="24"/>
                <w:lang w:val="ro-RO"/>
              </w:rPr>
              <w:t xml:space="preserve"> </w:t>
            </w:r>
            <w:r w:rsidR="00975097" w:rsidRPr="008F4420">
              <w:rPr>
                <w:bCs/>
                <w:sz w:val="24"/>
                <w:szCs w:val="24"/>
                <w:lang w:val="ro-RO"/>
              </w:rPr>
              <w:t xml:space="preserve">în mod continuu </w:t>
            </w:r>
            <w:r w:rsidR="00AA7FB0" w:rsidRPr="008F4420">
              <w:rPr>
                <w:bCs/>
                <w:sz w:val="24"/>
                <w:szCs w:val="24"/>
                <w:lang w:val="ro-RO"/>
              </w:rPr>
              <w:t xml:space="preserve">o </w:t>
            </w:r>
            <w:r w:rsidR="001D1921" w:rsidRPr="008F4420">
              <w:rPr>
                <w:bCs/>
                <w:sz w:val="24"/>
                <w:szCs w:val="24"/>
                <w:lang w:val="ro-RO"/>
              </w:rPr>
              <w:t>guvernanță</w:t>
            </w:r>
            <w:r w:rsidR="00AA7FB0" w:rsidRPr="008F4420">
              <w:rPr>
                <w:bCs/>
                <w:sz w:val="24"/>
                <w:szCs w:val="24"/>
                <w:lang w:val="ro-RO"/>
              </w:rPr>
              <w:t xml:space="preserve"> corporativă</w:t>
            </w:r>
            <w:r w:rsidR="00AC6870" w:rsidRPr="008F4420">
              <w:rPr>
                <w:bCs/>
                <w:sz w:val="24"/>
                <w:szCs w:val="24"/>
                <w:lang w:val="ro-RO"/>
              </w:rPr>
              <w:t xml:space="preserve"> </w:t>
            </w:r>
            <w:r w:rsidR="00AA7FB0" w:rsidRPr="008F4420">
              <w:rPr>
                <w:bCs/>
                <w:sz w:val="24"/>
                <w:szCs w:val="24"/>
                <w:lang w:val="ro-RO"/>
              </w:rPr>
              <w:t xml:space="preserve">eficientă a </w:t>
            </w:r>
            <w:r w:rsidR="001D1921" w:rsidRPr="008F4420">
              <w:rPr>
                <w:bCs/>
                <w:sz w:val="24"/>
                <w:szCs w:val="24"/>
                <w:lang w:val="ro-RO"/>
              </w:rPr>
              <w:t>activității</w:t>
            </w:r>
            <w:r w:rsidR="00AA7FB0" w:rsidRPr="008F4420">
              <w:rPr>
                <w:bCs/>
                <w:sz w:val="24"/>
                <w:szCs w:val="24"/>
                <w:lang w:val="ro-RO"/>
              </w:rPr>
              <w:t xml:space="preserve"> </w:t>
            </w:r>
            <w:r w:rsidR="004D1EB8" w:rsidRPr="008F4420">
              <w:rPr>
                <w:bCs/>
                <w:sz w:val="24"/>
                <w:szCs w:val="24"/>
                <w:lang w:val="ro-RO"/>
              </w:rPr>
              <w:t xml:space="preserve">sale </w:t>
            </w:r>
            <w:r w:rsidR="00975097" w:rsidRPr="008F4420">
              <w:rPr>
                <w:bCs/>
                <w:sz w:val="24"/>
                <w:szCs w:val="24"/>
                <w:lang w:val="ro-RO"/>
              </w:rPr>
              <w:t>indiferent de situațiile create</w:t>
            </w:r>
            <w:r w:rsidR="00AA7FB0" w:rsidRPr="008F4420">
              <w:rPr>
                <w:bCs/>
                <w:sz w:val="24"/>
                <w:szCs w:val="24"/>
                <w:lang w:val="ro-RO"/>
              </w:rPr>
              <w:t>.</w:t>
            </w:r>
          </w:p>
        </w:tc>
      </w:tr>
      <w:tr w:rsidR="00CF201A" w:rsidRPr="008F4420" w14:paraId="4B8888C3" w14:textId="77777777" w:rsidTr="00EA02D9">
        <w:trPr>
          <w:cantSplit/>
        </w:trPr>
        <w:tc>
          <w:tcPr>
            <w:tcW w:w="2709" w:type="dxa"/>
          </w:tcPr>
          <w:p w14:paraId="22BF8C6E" w14:textId="77777777" w:rsidR="00CF201A" w:rsidRPr="008F4420" w:rsidRDefault="00CF201A" w:rsidP="00EC1A07">
            <w:pPr>
              <w:jc w:val="both"/>
              <w:rPr>
                <w:bCs/>
                <w:sz w:val="24"/>
                <w:szCs w:val="24"/>
                <w:lang w:val="ro-RO"/>
              </w:rPr>
            </w:pPr>
          </w:p>
        </w:tc>
        <w:tc>
          <w:tcPr>
            <w:tcW w:w="3528" w:type="dxa"/>
          </w:tcPr>
          <w:p w14:paraId="297B11A8" w14:textId="77777777" w:rsidR="00CF201A" w:rsidRPr="008F4420" w:rsidRDefault="00CF201A" w:rsidP="00EC1A07">
            <w:pPr>
              <w:jc w:val="both"/>
              <w:rPr>
                <w:bCs/>
                <w:sz w:val="24"/>
                <w:szCs w:val="24"/>
                <w:lang w:val="ro-RO"/>
              </w:rPr>
            </w:pPr>
            <w:r w:rsidRPr="008F4420">
              <w:rPr>
                <w:bCs/>
                <w:iCs/>
                <w:sz w:val="24"/>
                <w:szCs w:val="24"/>
                <w:lang w:val="ro-RO"/>
              </w:rPr>
              <w:t>BC „MAIB” SA</w:t>
            </w:r>
          </w:p>
        </w:tc>
        <w:tc>
          <w:tcPr>
            <w:tcW w:w="1603" w:type="dxa"/>
            <w:tcBorders>
              <w:right w:val="single" w:sz="4" w:space="0" w:color="auto"/>
            </w:tcBorders>
          </w:tcPr>
          <w:p w14:paraId="71612E9F" w14:textId="77777777" w:rsidR="00CF201A" w:rsidRPr="008F4420" w:rsidRDefault="00D16015" w:rsidP="00EC1A07">
            <w:pPr>
              <w:jc w:val="center"/>
              <w:rPr>
                <w:bCs/>
                <w:sz w:val="24"/>
                <w:szCs w:val="24"/>
                <w:lang w:val="ro-RO"/>
              </w:rPr>
            </w:pPr>
            <w:r w:rsidRPr="008F4420">
              <w:rPr>
                <w:bCs/>
                <w:sz w:val="24"/>
                <w:szCs w:val="24"/>
                <w:lang w:val="ro-RO"/>
              </w:rPr>
              <w:t>5</w:t>
            </w:r>
          </w:p>
        </w:tc>
        <w:tc>
          <w:tcPr>
            <w:tcW w:w="4209" w:type="dxa"/>
            <w:tcBorders>
              <w:top w:val="single" w:sz="4" w:space="0" w:color="auto"/>
              <w:left w:val="single" w:sz="4" w:space="0" w:color="auto"/>
              <w:right w:val="single" w:sz="4" w:space="0" w:color="auto"/>
            </w:tcBorders>
          </w:tcPr>
          <w:p w14:paraId="38468CBD" w14:textId="2FBC2272" w:rsidR="00DF765D" w:rsidRPr="008F4420" w:rsidRDefault="00A22115" w:rsidP="00E3580B">
            <w:pPr>
              <w:jc w:val="both"/>
              <w:rPr>
                <w:bCs/>
                <w:sz w:val="24"/>
                <w:szCs w:val="24"/>
                <w:lang w:val="ro-RO"/>
              </w:rPr>
            </w:pPr>
            <w:r w:rsidRPr="008F4420">
              <w:rPr>
                <w:bCs/>
                <w:sz w:val="24"/>
                <w:szCs w:val="24"/>
                <w:lang w:val="ro-RO"/>
              </w:rPr>
              <w:t>P</w:t>
            </w:r>
            <w:r w:rsidR="00CF201A" w:rsidRPr="008F4420">
              <w:rPr>
                <w:bCs/>
                <w:sz w:val="24"/>
                <w:szCs w:val="24"/>
                <w:lang w:val="ro-RO"/>
              </w:rPr>
              <w:t>unctul 49 subpunctul 2), după cuvintele „membru al organului executiv” să se completeze cu textul „ , cu excepția funcției de conducător al organului executiv”.</w:t>
            </w:r>
          </w:p>
        </w:tc>
        <w:tc>
          <w:tcPr>
            <w:tcW w:w="3569" w:type="dxa"/>
            <w:tcBorders>
              <w:left w:val="single" w:sz="4" w:space="0" w:color="auto"/>
            </w:tcBorders>
          </w:tcPr>
          <w:p w14:paraId="6E529C6A" w14:textId="5408CCB6" w:rsidR="00CF201A" w:rsidRPr="008F4420" w:rsidRDefault="0021432F" w:rsidP="00EC1A07">
            <w:pPr>
              <w:jc w:val="both"/>
              <w:rPr>
                <w:b/>
                <w:sz w:val="24"/>
                <w:szCs w:val="24"/>
                <w:lang w:val="ro-RO"/>
              </w:rPr>
            </w:pPr>
            <w:r w:rsidRPr="008F4420">
              <w:rPr>
                <w:b/>
                <w:sz w:val="24"/>
                <w:szCs w:val="24"/>
                <w:lang w:val="ro-RO"/>
              </w:rPr>
              <w:t>Ne se</w:t>
            </w:r>
            <w:r w:rsidR="00C36C49" w:rsidRPr="008F4420">
              <w:rPr>
                <w:b/>
                <w:sz w:val="24"/>
                <w:szCs w:val="24"/>
                <w:lang w:val="ro-RO"/>
              </w:rPr>
              <w:t xml:space="preserve"> </w:t>
            </w:r>
            <w:r w:rsidR="00D16015" w:rsidRPr="008F4420">
              <w:rPr>
                <w:b/>
                <w:sz w:val="24"/>
                <w:szCs w:val="24"/>
                <w:lang w:val="ro-RO"/>
              </w:rPr>
              <w:t>acceptă</w:t>
            </w:r>
          </w:p>
          <w:p w14:paraId="0591F59F" w14:textId="38DAF343" w:rsidR="0021432F" w:rsidRPr="008F4420" w:rsidRDefault="007B0E0B" w:rsidP="00EC1A07">
            <w:pPr>
              <w:jc w:val="both"/>
              <w:rPr>
                <w:bCs/>
                <w:sz w:val="24"/>
                <w:szCs w:val="24"/>
                <w:lang w:val="ro-RO"/>
              </w:rPr>
            </w:pPr>
            <w:r w:rsidRPr="008F4420">
              <w:rPr>
                <w:bCs/>
                <w:sz w:val="24"/>
                <w:szCs w:val="24"/>
                <w:lang w:val="ro-RO"/>
              </w:rPr>
              <w:t xml:space="preserve">Proiectul hotărârii înglobează prevederi distincte/clare pentru funcția de conducător al organului executiv </w:t>
            </w:r>
            <w:r w:rsidR="0039080E" w:rsidRPr="008F4420">
              <w:rPr>
                <w:bCs/>
                <w:sz w:val="24"/>
                <w:szCs w:val="24"/>
                <w:lang w:val="ro-RO"/>
              </w:rPr>
              <w:t xml:space="preserve">(punctul 49 </w:t>
            </w:r>
            <w:r w:rsidRPr="008F4420">
              <w:rPr>
                <w:bCs/>
                <w:sz w:val="24"/>
                <w:szCs w:val="24"/>
                <w:lang w:val="ro-RO"/>
              </w:rPr>
              <w:t>subpunctul 2</w:t>
            </w:r>
            <w:r w:rsidRPr="008F4420">
              <w:rPr>
                <w:bCs/>
                <w:sz w:val="24"/>
                <w:szCs w:val="24"/>
                <w:vertAlign w:val="superscript"/>
                <w:lang w:val="ro-RO"/>
              </w:rPr>
              <w:t>1</w:t>
            </w:r>
            <w:r w:rsidRPr="008F4420">
              <w:rPr>
                <w:bCs/>
                <w:sz w:val="24"/>
                <w:szCs w:val="24"/>
                <w:lang w:val="ro-RO"/>
              </w:rPr>
              <w:t>)</w:t>
            </w:r>
            <w:r w:rsidR="0039080E" w:rsidRPr="008F4420">
              <w:rPr>
                <w:bCs/>
                <w:sz w:val="24"/>
                <w:szCs w:val="24"/>
                <w:lang w:val="ro-RO"/>
              </w:rPr>
              <w:t xml:space="preserve"> </w:t>
            </w:r>
            <w:r w:rsidRPr="008F4420">
              <w:rPr>
                <w:bCs/>
                <w:sz w:val="24"/>
                <w:szCs w:val="24"/>
                <w:lang w:val="ro-RO"/>
              </w:rPr>
              <w:t>care sunt conforme cadrului normativ de domeniu,</w:t>
            </w:r>
            <w:r w:rsidR="009368C7" w:rsidRPr="008F4420">
              <w:rPr>
                <w:bCs/>
                <w:sz w:val="24"/>
                <w:szCs w:val="24"/>
                <w:lang w:val="ro-RO"/>
              </w:rPr>
              <w:t xml:space="preserve"> precum și normele de la</w:t>
            </w:r>
            <w:r w:rsidR="0039080E" w:rsidRPr="008F4420">
              <w:rPr>
                <w:bCs/>
                <w:sz w:val="24"/>
                <w:szCs w:val="24"/>
                <w:lang w:val="ro-RO"/>
              </w:rPr>
              <w:t xml:space="preserve"> </w:t>
            </w:r>
            <w:r w:rsidRPr="008F4420">
              <w:rPr>
                <w:bCs/>
                <w:sz w:val="24"/>
                <w:szCs w:val="24"/>
                <w:lang w:val="ro-RO"/>
              </w:rPr>
              <w:t>art.54 din Legea nr.100/2017 cu privire la actele normative</w:t>
            </w:r>
            <w:r w:rsidR="0021432F" w:rsidRPr="008F4420">
              <w:rPr>
                <w:bCs/>
                <w:sz w:val="24"/>
                <w:szCs w:val="24"/>
                <w:lang w:val="ro-RO"/>
              </w:rPr>
              <w:t>.</w:t>
            </w:r>
          </w:p>
        </w:tc>
      </w:tr>
      <w:tr w:rsidR="00297073" w:rsidRPr="008F4420" w14:paraId="0C9B3360" w14:textId="77777777" w:rsidTr="00EA02D9">
        <w:trPr>
          <w:cantSplit/>
        </w:trPr>
        <w:tc>
          <w:tcPr>
            <w:tcW w:w="2709" w:type="dxa"/>
          </w:tcPr>
          <w:p w14:paraId="4FF37CED" w14:textId="77777777" w:rsidR="00297073" w:rsidRPr="008F4420" w:rsidRDefault="00297073" w:rsidP="00EC1A07">
            <w:pPr>
              <w:jc w:val="both"/>
              <w:rPr>
                <w:bCs/>
                <w:sz w:val="24"/>
                <w:szCs w:val="24"/>
                <w:lang w:val="ro-RO"/>
              </w:rPr>
            </w:pPr>
          </w:p>
        </w:tc>
        <w:tc>
          <w:tcPr>
            <w:tcW w:w="3528" w:type="dxa"/>
          </w:tcPr>
          <w:p w14:paraId="4B0C7301" w14:textId="77777777" w:rsidR="00150BFD" w:rsidRPr="008F4420" w:rsidRDefault="00150BFD" w:rsidP="00EC1A07">
            <w:pPr>
              <w:jc w:val="both"/>
              <w:rPr>
                <w:bCs/>
                <w:sz w:val="24"/>
                <w:szCs w:val="24"/>
                <w:lang w:val="ro-RO"/>
              </w:rPr>
            </w:pPr>
            <w:r w:rsidRPr="008F4420">
              <w:rPr>
                <w:bCs/>
                <w:sz w:val="24"/>
                <w:szCs w:val="24"/>
                <w:lang w:val="ro-RO"/>
              </w:rPr>
              <w:t>Ministerul Dezvoltării Economice și Digitalizării</w:t>
            </w:r>
          </w:p>
          <w:p w14:paraId="37A4BE36" w14:textId="77777777" w:rsidR="00297073" w:rsidRPr="008F4420" w:rsidRDefault="00297073" w:rsidP="00EC1A07">
            <w:pPr>
              <w:jc w:val="both"/>
              <w:rPr>
                <w:bCs/>
                <w:sz w:val="24"/>
                <w:szCs w:val="24"/>
                <w:lang w:val="ro-RO"/>
              </w:rPr>
            </w:pPr>
            <w:r w:rsidRPr="008F4420">
              <w:rPr>
                <w:bCs/>
                <w:sz w:val="24"/>
                <w:szCs w:val="24"/>
                <w:lang w:val="ro-RO"/>
              </w:rPr>
              <w:t>Asociația Băncilor din Moldova</w:t>
            </w:r>
          </w:p>
          <w:p w14:paraId="4621F715" w14:textId="77777777" w:rsidR="00297073" w:rsidRPr="008F4420" w:rsidRDefault="00297073" w:rsidP="00EC1A07">
            <w:pPr>
              <w:jc w:val="both"/>
              <w:rPr>
                <w:bCs/>
                <w:sz w:val="24"/>
                <w:szCs w:val="24"/>
                <w:lang w:val="ro-RO"/>
              </w:rPr>
            </w:pPr>
            <w:proofErr w:type="spellStart"/>
            <w:r w:rsidRPr="008F4420">
              <w:rPr>
                <w:bCs/>
                <w:sz w:val="24"/>
                <w:szCs w:val="24"/>
                <w:lang w:val="ro-RO"/>
              </w:rPr>
              <w:t>AmChiam</w:t>
            </w:r>
            <w:proofErr w:type="spellEnd"/>
          </w:p>
        </w:tc>
        <w:tc>
          <w:tcPr>
            <w:tcW w:w="1603" w:type="dxa"/>
            <w:tcBorders>
              <w:right w:val="single" w:sz="4" w:space="0" w:color="auto"/>
            </w:tcBorders>
          </w:tcPr>
          <w:p w14:paraId="2010B5D3" w14:textId="77777777" w:rsidR="00297073" w:rsidRPr="008F4420" w:rsidRDefault="00D16015" w:rsidP="00EC1A07">
            <w:pPr>
              <w:jc w:val="center"/>
              <w:rPr>
                <w:bCs/>
                <w:sz w:val="24"/>
                <w:szCs w:val="24"/>
                <w:lang w:val="ro-RO"/>
              </w:rPr>
            </w:pPr>
            <w:r w:rsidRPr="008F4420">
              <w:rPr>
                <w:bCs/>
                <w:sz w:val="24"/>
                <w:szCs w:val="24"/>
                <w:lang w:val="ro-RO"/>
              </w:rPr>
              <w:t>6</w:t>
            </w:r>
          </w:p>
        </w:tc>
        <w:tc>
          <w:tcPr>
            <w:tcW w:w="4209" w:type="dxa"/>
            <w:tcBorders>
              <w:top w:val="single" w:sz="4" w:space="0" w:color="auto"/>
              <w:left w:val="single" w:sz="4" w:space="0" w:color="auto"/>
              <w:right w:val="single" w:sz="4" w:space="0" w:color="auto"/>
            </w:tcBorders>
          </w:tcPr>
          <w:p w14:paraId="4AF3D029" w14:textId="77777777" w:rsidR="002B7D59" w:rsidRPr="008F4420" w:rsidRDefault="00297073" w:rsidP="00E3580B">
            <w:pPr>
              <w:jc w:val="both"/>
              <w:rPr>
                <w:bCs/>
                <w:sz w:val="24"/>
                <w:szCs w:val="24"/>
                <w:lang w:val="ro-RO"/>
              </w:rPr>
            </w:pPr>
            <w:r w:rsidRPr="008F4420">
              <w:rPr>
                <w:bCs/>
                <w:sz w:val="24"/>
                <w:szCs w:val="24"/>
                <w:lang w:val="ro-RO"/>
              </w:rPr>
              <w:t>La p</w:t>
            </w:r>
            <w:r w:rsidR="005F3860" w:rsidRPr="008F4420">
              <w:rPr>
                <w:bCs/>
                <w:sz w:val="24"/>
                <w:szCs w:val="24"/>
                <w:lang w:val="ro-RO"/>
              </w:rPr>
              <w:t xml:space="preserve">unctul </w:t>
            </w:r>
            <w:r w:rsidRPr="008F4420">
              <w:rPr>
                <w:bCs/>
                <w:sz w:val="24"/>
                <w:szCs w:val="24"/>
                <w:lang w:val="ro-RO"/>
              </w:rPr>
              <w:t xml:space="preserve">56 </w:t>
            </w:r>
            <w:r w:rsidR="00A22115" w:rsidRPr="008F4420">
              <w:rPr>
                <w:bCs/>
                <w:sz w:val="24"/>
                <w:szCs w:val="24"/>
                <w:lang w:val="ro-RO"/>
              </w:rPr>
              <w:t xml:space="preserve">este </w:t>
            </w:r>
            <w:r w:rsidRPr="008F4420">
              <w:rPr>
                <w:bCs/>
                <w:sz w:val="24"/>
                <w:szCs w:val="24"/>
                <w:lang w:val="ro-RO"/>
              </w:rPr>
              <w:t>prev</w:t>
            </w:r>
            <w:r w:rsidR="00A22115" w:rsidRPr="008F4420">
              <w:rPr>
                <w:bCs/>
                <w:sz w:val="24"/>
                <w:szCs w:val="24"/>
                <w:lang w:val="ro-RO"/>
              </w:rPr>
              <w:t>ăzută</w:t>
            </w:r>
            <w:r w:rsidRPr="008F4420">
              <w:rPr>
                <w:bCs/>
                <w:sz w:val="24"/>
                <w:szCs w:val="24"/>
                <w:lang w:val="ro-RO"/>
              </w:rPr>
              <w:t xml:space="preserve"> o listă de documente ce urmează a fi prezentată în original sau copii autorizate, inclusiv documente ce ar putea fi la modul practic obținute prin intermediul interoperabilități</w:t>
            </w:r>
            <w:r w:rsidR="00A22115" w:rsidRPr="008F4420">
              <w:rPr>
                <w:bCs/>
                <w:sz w:val="24"/>
                <w:szCs w:val="24"/>
                <w:lang w:val="ro-RO"/>
              </w:rPr>
              <w:t>i</w:t>
            </w:r>
            <w:r w:rsidRPr="008F4420">
              <w:rPr>
                <w:bCs/>
                <w:sz w:val="24"/>
                <w:szCs w:val="24"/>
                <w:lang w:val="ro-RO"/>
              </w:rPr>
              <w:t xml:space="preserve"> (exemplificat: certificatul de cazier judiciar în cazul rezidentului Republicii Moldova; certificatul eliberat persoanei fizice privind lipsa sau </w:t>
            </w:r>
            <w:r w:rsidR="00D16015" w:rsidRPr="008F4420">
              <w:rPr>
                <w:bCs/>
                <w:sz w:val="24"/>
                <w:szCs w:val="24"/>
                <w:lang w:val="ro-RO"/>
              </w:rPr>
              <w:t>existența</w:t>
            </w:r>
            <w:r w:rsidRPr="008F4420">
              <w:rPr>
                <w:bCs/>
                <w:sz w:val="24"/>
                <w:szCs w:val="24"/>
                <w:lang w:val="ro-RO"/>
              </w:rPr>
              <w:t xml:space="preserve"> </w:t>
            </w:r>
            <w:r w:rsidR="00D16015" w:rsidRPr="008F4420">
              <w:rPr>
                <w:bCs/>
                <w:sz w:val="24"/>
                <w:szCs w:val="24"/>
                <w:lang w:val="ro-RO"/>
              </w:rPr>
              <w:t>restanțelor</w:t>
            </w:r>
            <w:r w:rsidRPr="008F4420">
              <w:rPr>
                <w:bCs/>
                <w:sz w:val="24"/>
                <w:szCs w:val="24"/>
                <w:lang w:val="ro-RO"/>
              </w:rPr>
              <w:t xml:space="preserve"> </w:t>
            </w:r>
            <w:r w:rsidR="00D16015" w:rsidRPr="008F4420">
              <w:rPr>
                <w:bCs/>
                <w:sz w:val="24"/>
                <w:szCs w:val="24"/>
                <w:lang w:val="ro-RO"/>
              </w:rPr>
              <w:t>față</w:t>
            </w:r>
            <w:r w:rsidRPr="008F4420">
              <w:rPr>
                <w:bCs/>
                <w:sz w:val="24"/>
                <w:szCs w:val="24"/>
                <w:lang w:val="ro-RO"/>
              </w:rPr>
              <w:t xml:space="preserve"> de bugetul public </w:t>
            </w:r>
            <w:r w:rsidR="00D16015" w:rsidRPr="008F4420">
              <w:rPr>
                <w:bCs/>
                <w:sz w:val="24"/>
                <w:szCs w:val="24"/>
                <w:lang w:val="ro-RO"/>
              </w:rPr>
              <w:t>național</w:t>
            </w:r>
            <w:r w:rsidRPr="008F4420">
              <w:rPr>
                <w:bCs/>
                <w:sz w:val="24"/>
                <w:szCs w:val="24"/>
                <w:lang w:val="ro-RO"/>
              </w:rPr>
              <w:t xml:space="preserve"> - în cazul rezidentului Republicii Moldova).</w:t>
            </w:r>
          </w:p>
          <w:p w14:paraId="3C1C2749" w14:textId="4BAD1B0E" w:rsidR="00DF765D" w:rsidRPr="008F4420" w:rsidRDefault="00297073" w:rsidP="00E3580B">
            <w:pPr>
              <w:jc w:val="both"/>
              <w:rPr>
                <w:bCs/>
                <w:sz w:val="24"/>
                <w:szCs w:val="24"/>
                <w:lang w:val="ro-RO"/>
              </w:rPr>
            </w:pPr>
            <w:r w:rsidRPr="008F4420">
              <w:rPr>
                <w:bCs/>
                <w:sz w:val="24"/>
                <w:szCs w:val="24"/>
                <w:lang w:val="ro-RO"/>
              </w:rPr>
              <w:t xml:space="preserve">Propunem revizuirea prevederii prin digitalizarea </w:t>
            </w:r>
            <w:r w:rsidR="00B052BE" w:rsidRPr="008F4420">
              <w:rPr>
                <w:bCs/>
                <w:sz w:val="24"/>
                <w:szCs w:val="24"/>
                <w:lang w:val="ro-RO"/>
              </w:rPr>
              <w:t>procedurii</w:t>
            </w:r>
            <w:r w:rsidRPr="008F4420">
              <w:rPr>
                <w:bCs/>
                <w:sz w:val="24"/>
                <w:szCs w:val="24"/>
                <w:lang w:val="ro-RO"/>
              </w:rPr>
              <w:t>.</w:t>
            </w:r>
          </w:p>
        </w:tc>
        <w:tc>
          <w:tcPr>
            <w:tcW w:w="3569" w:type="dxa"/>
            <w:tcBorders>
              <w:left w:val="single" w:sz="4" w:space="0" w:color="auto"/>
            </w:tcBorders>
          </w:tcPr>
          <w:p w14:paraId="1F1BE7E0" w14:textId="77777777" w:rsidR="00297073" w:rsidRPr="008F4420" w:rsidRDefault="00297073" w:rsidP="00EC1A07">
            <w:pPr>
              <w:jc w:val="both"/>
              <w:rPr>
                <w:b/>
                <w:sz w:val="24"/>
                <w:szCs w:val="24"/>
                <w:lang w:val="ro-RO"/>
              </w:rPr>
            </w:pPr>
            <w:r w:rsidRPr="008F4420">
              <w:rPr>
                <w:b/>
                <w:sz w:val="24"/>
                <w:szCs w:val="24"/>
                <w:lang w:val="ro-RO"/>
              </w:rPr>
              <w:t>Se acceptă</w:t>
            </w:r>
          </w:p>
        </w:tc>
      </w:tr>
      <w:tr w:rsidR="00EA02D9" w:rsidRPr="008F4420" w14:paraId="634C3913" w14:textId="77777777" w:rsidTr="00EA02D9">
        <w:trPr>
          <w:cantSplit/>
          <w:trHeight w:val="20"/>
        </w:trPr>
        <w:tc>
          <w:tcPr>
            <w:tcW w:w="15618" w:type="dxa"/>
            <w:gridSpan w:val="5"/>
          </w:tcPr>
          <w:p w14:paraId="45EE5553" w14:textId="28E03BB4" w:rsidR="00EA02D9" w:rsidRPr="008F4420" w:rsidRDefault="00EA02D9" w:rsidP="00EA02D9">
            <w:pPr>
              <w:jc w:val="center"/>
              <w:rPr>
                <w:bCs/>
                <w:i/>
                <w:sz w:val="24"/>
                <w:szCs w:val="24"/>
                <w:lang w:val="ro-RO"/>
              </w:rPr>
            </w:pPr>
            <w:r w:rsidRPr="008F4420">
              <w:rPr>
                <w:bCs/>
                <w:i/>
                <w:sz w:val="24"/>
                <w:szCs w:val="24"/>
                <w:lang w:val="ro-RO"/>
              </w:rPr>
              <w:lastRenderedPageBreak/>
              <w:t>I.II Obiecții și propuneri la punctele din proiect</w:t>
            </w:r>
          </w:p>
        </w:tc>
      </w:tr>
      <w:tr w:rsidR="00F21084" w:rsidRPr="008F4420" w14:paraId="6F65A5F1" w14:textId="77777777" w:rsidTr="00EA02D9">
        <w:trPr>
          <w:cantSplit/>
          <w:trHeight w:val="20"/>
        </w:trPr>
        <w:tc>
          <w:tcPr>
            <w:tcW w:w="2709" w:type="dxa"/>
          </w:tcPr>
          <w:p w14:paraId="16483464" w14:textId="77777777" w:rsidR="00F21084" w:rsidRPr="008F4420" w:rsidRDefault="00F21084" w:rsidP="00ED0FD7">
            <w:pPr>
              <w:tabs>
                <w:tab w:val="left" w:pos="284"/>
              </w:tabs>
              <w:jc w:val="both"/>
              <w:rPr>
                <w:bCs/>
                <w:sz w:val="24"/>
                <w:szCs w:val="24"/>
                <w:lang w:val="ro-RO"/>
              </w:rPr>
            </w:pPr>
            <w:r w:rsidRPr="008F4420">
              <w:rPr>
                <w:bCs/>
                <w:sz w:val="24"/>
                <w:szCs w:val="24"/>
                <w:lang w:val="ro-RO"/>
              </w:rPr>
              <w:t>Punctul 1 subpunctul 5) din proiect:</w:t>
            </w:r>
          </w:p>
          <w:p w14:paraId="6B0EA004" w14:textId="77777777" w:rsidR="00F21084" w:rsidRPr="008F4420" w:rsidRDefault="00F21084" w:rsidP="00ED0FD7">
            <w:pPr>
              <w:tabs>
                <w:tab w:val="left" w:pos="284"/>
              </w:tabs>
              <w:jc w:val="both"/>
              <w:rPr>
                <w:bCs/>
                <w:sz w:val="24"/>
                <w:szCs w:val="24"/>
                <w:lang w:val="ro-RO"/>
              </w:rPr>
            </w:pPr>
            <w:r w:rsidRPr="008F4420">
              <w:rPr>
                <w:bCs/>
                <w:sz w:val="24"/>
                <w:szCs w:val="24"/>
                <w:lang w:val="ro-RO"/>
              </w:rPr>
              <w:t>Punctul 49 se completează cu subpunctul 2</w:t>
            </w:r>
            <w:r w:rsidRPr="008F4420">
              <w:rPr>
                <w:bCs/>
                <w:sz w:val="24"/>
                <w:szCs w:val="24"/>
                <w:vertAlign w:val="superscript"/>
                <w:lang w:val="ro-RO"/>
              </w:rPr>
              <w:t>1</w:t>
            </w:r>
            <w:r w:rsidRPr="008F4420">
              <w:rPr>
                <w:bCs/>
                <w:sz w:val="24"/>
                <w:szCs w:val="24"/>
                <w:lang w:val="ro-RO"/>
              </w:rPr>
              <w:t>) care va avea următorul cuprins:</w:t>
            </w:r>
            <w:bookmarkStart w:id="3" w:name="_Hlk141710319"/>
          </w:p>
          <w:p w14:paraId="2B1DB96F" w14:textId="77777777" w:rsidR="00F21084" w:rsidRPr="008F4420" w:rsidRDefault="00F21084" w:rsidP="00ED0FD7">
            <w:pPr>
              <w:tabs>
                <w:tab w:val="left" w:pos="284"/>
              </w:tabs>
              <w:jc w:val="both"/>
              <w:rPr>
                <w:bCs/>
                <w:sz w:val="24"/>
                <w:szCs w:val="24"/>
                <w:lang w:val="ro-RO"/>
              </w:rPr>
            </w:pPr>
            <w:r w:rsidRPr="008F4420">
              <w:rPr>
                <w:bCs/>
                <w:sz w:val="24"/>
                <w:szCs w:val="24"/>
                <w:lang w:val="ro-RO"/>
              </w:rPr>
              <w:t>„2</w:t>
            </w:r>
            <w:r w:rsidRPr="008F4420">
              <w:rPr>
                <w:bCs/>
                <w:sz w:val="24"/>
                <w:szCs w:val="24"/>
                <w:vertAlign w:val="superscript"/>
                <w:lang w:val="ro-RO"/>
              </w:rPr>
              <w:t>1</w:t>
            </w:r>
            <w:r w:rsidRPr="008F4420">
              <w:rPr>
                <w:bCs/>
                <w:sz w:val="24"/>
                <w:szCs w:val="24"/>
                <w:lang w:val="ro-RO"/>
              </w:rPr>
              <w:t xml:space="preserve">) pentru funcția de conducător al organului executiv - experiență de cel puțin 5 ani în domeniul activităților din sectorul bancar, dintre care cel puțin 4 ani în calitate de </w:t>
            </w:r>
            <w:proofErr w:type="spellStart"/>
            <w:r w:rsidRPr="008F4420">
              <w:rPr>
                <w:bCs/>
                <w:sz w:val="24"/>
                <w:szCs w:val="24"/>
                <w:lang w:val="ro-RO"/>
              </w:rPr>
              <w:t>şef</w:t>
            </w:r>
            <w:proofErr w:type="spellEnd"/>
            <w:r w:rsidRPr="008F4420">
              <w:rPr>
                <w:bCs/>
                <w:sz w:val="24"/>
                <w:szCs w:val="24"/>
                <w:lang w:val="ro-RO"/>
              </w:rPr>
              <w:t xml:space="preserve"> sau </w:t>
            </w:r>
            <w:proofErr w:type="spellStart"/>
            <w:r w:rsidRPr="008F4420">
              <w:rPr>
                <w:bCs/>
                <w:sz w:val="24"/>
                <w:szCs w:val="24"/>
                <w:lang w:val="ro-RO"/>
              </w:rPr>
              <w:t>şef</w:t>
            </w:r>
            <w:proofErr w:type="spellEnd"/>
            <w:r w:rsidRPr="008F4420">
              <w:rPr>
                <w:bCs/>
                <w:sz w:val="24"/>
                <w:szCs w:val="24"/>
                <w:lang w:val="ro-RO"/>
              </w:rPr>
              <w:t xml:space="preserve"> adjunct de subdiviziune în cadrul băncii </w:t>
            </w:r>
            <w:proofErr w:type="spellStart"/>
            <w:r w:rsidRPr="008F4420">
              <w:rPr>
                <w:bCs/>
                <w:sz w:val="24"/>
                <w:szCs w:val="24"/>
                <w:lang w:val="ro-RO"/>
              </w:rPr>
              <w:t>şi</w:t>
            </w:r>
            <w:proofErr w:type="spellEnd"/>
            <w:r w:rsidRPr="008F4420">
              <w:rPr>
                <w:bCs/>
                <w:sz w:val="24"/>
                <w:szCs w:val="24"/>
                <w:lang w:val="ro-RO"/>
              </w:rPr>
              <w:t xml:space="preserve">/sau în </w:t>
            </w:r>
            <w:proofErr w:type="spellStart"/>
            <w:r w:rsidRPr="008F4420">
              <w:rPr>
                <w:bCs/>
                <w:sz w:val="24"/>
                <w:szCs w:val="24"/>
                <w:lang w:val="ro-RO"/>
              </w:rPr>
              <w:t>funcţia</w:t>
            </w:r>
            <w:proofErr w:type="spellEnd"/>
            <w:r w:rsidRPr="008F4420">
              <w:rPr>
                <w:bCs/>
                <w:sz w:val="24"/>
                <w:szCs w:val="24"/>
                <w:lang w:val="ro-RO"/>
              </w:rPr>
              <w:t xml:space="preserve"> de membru al organului executiv sau într-o </w:t>
            </w:r>
            <w:proofErr w:type="spellStart"/>
            <w:r w:rsidRPr="008F4420">
              <w:rPr>
                <w:bCs/>
                <w:sz w:val="24"/>
                <w:szCs w:val="24"/>
                <w:lang w:val="ro-RO"/>
              </w:rPr>
              <w:t>funcţie</w:t>
            </w:r>
            <w:proofErr w:type="spellEnd"/>
            <w:r w:rsidRPr="008F4420">
              <w:rPr>
                <w:bCs/>
                <w:sz w:val="24"/>
                <w:szCs w:val="24"/>
                <w:lang w:val="ro-RO"/>
              </w:rPr>
              <w:t xml:space="preserve"> similară acesteia în bănci;</w:t>
            </w:r>
            <w:bookmarkEnd w:id="3"/>
            <w:r w:rsidRPr="008F4420">
              <w:rPr>
                <w:bCs/>
                <w:sz w:val="24"/>
                <w:szCs w:val="24"/>
                <w:lang w:val="ro-RO"/>
              </w:rPr>
              <w:t>”;</w:t>
            </w:r>
          </w:p>
        </w:tc>
        <w:tc>
          <w:tcPr>
            <w:tcW w:w="3528" w:type="dxa"/>
            <w:tcBorders>
              <w:right w:val="single" w:sz="4" w:space="0" w:color="auto"/>
            </w:tcBorders>
          </w:tcPr>
          <w:p w14:paraId="2E5F9418" w14:textId="77777777" w:rsidR="00F21084" w:rsidRPr="008F4420" w:rsidRDefault="00F21084" w:rsidP="00EC1A07">
            <w:pPr>
              <w:jc w:val="both"/>
              <w:rPr>
                <w:bCs/>
                <w:iCs/>
                <w:sz w:val="24"/>
                <w:szCs w:val="24"/>
                <w:lang w:val="ro-RO"/>
              </w:rPr>
            </w:pPr>
            <w:r w:rsidRPr="008F4420">
              <w:rPr>
                <w:bCs/>
                <w:iCs/>
                <w:sz w:val="24"/>
                <w:szCs w:val="24"/>
                <w:lang w:val="ro-RO"/>
              </w:rPr>
              <w:t>MAIB</w:t>
            </w:r>
          </w:p>
        </w:tc>
        <w:tc>
          <w:tcPr>
            <w:tcW w:w="1603" w:type="dxa"/>
            <w:tcBorders>
              <w:left w:val="single" w:sz="4" w:space="0" w:color="auto"/>
              <w:right w:val="single" w:sz="4" w:space="0" w:color="auto"/>
            </w:tcBorders>
          </w:tcPr>
          <w:p w14:paraId="23C11C1C" w14:textId="77777777" w:rsidR="00F21084" w:rsidRPr="008F4420" w:rsidRDefault="00F21084" w:rsidP="00B46C2D">
            <w:pPr>
              <w:jc w:val="center"/>
              <w:rPr>
                <w:bCs/>
                <w:sz w:val="24"/>
                <w:szCs w:val="24"/>
                <w:lang w:val="ro-RO"/>
              </w:rPr>
            </w:pPr>
            <w:r w:rsidRPr="008F4420">
              <w:rPr>
                <w:bCs/>
                <w:sz w:val="24"/>
                <w:szCs w:val="24"/>
                <w:lang w:val="ro-RO"/>
              </w:rPr>
              <w:t>7</w:t>
            </w:r>
          </w:p>
        </w:tc>
        <w:tc>
          <w:tcPr>
            <w:tcW w:w="4209" w:type="dxa"/>
            <w:tcBorders>
              <w:left w:val="single" w:sz="4" w:space="0" w:color="auto"/>
              <w:right w:val="single" w:sz="4" w:space="0" w:color="auto"/>
            </w:tcBorders>
          </w:tcPr>
          <w:p w14:paraId="42602B46" w14:textId="77777777" w:rsidR="00F21084" w:rsidRPr="008F4420" w:rsidRDefault="00F21084" w:rsidP="00B46C2D">
            <w:pPr>
              <w:pStyle w:val="ListParagraph"/>
              <w:numPr>
                <w:ilvl w:val="0"/>
                <w:numId w:val="2"/>
              </w:numPr>
              <w:autoSpaceDE w:val="0"/>
              <w:autoSpaceDN w:val="0"/>
              <w:adjustRightInd w:val="0"/>
              <w:ind w:left="-37" w:firstLine="37"/>
              <w:jc w:val="both"/>
              <w:rPr>
                <w:bCs/>
                <w:sz w:val="24"/>
                <w:szCs w:val="24"/>
                <w:lang w:val="ro-RO"/>
              </w:rPr>
            </w:pPr>
            <w:r w:rsidRPr="008F4420">
              <w:rPr>
                <w:bCs/>
                <w:sz w:val="24"/>
                <w:szCs w:val="24"/>
                <w:lang w:val="ro-RO"/>
              </w:rPr>
              <w:t xml:space="preserve">Propunem modificare </w:t>
            </w:r>
            <w:proofErr w:type="spellStart"/>
            <w:r w:rsidRPr="008F4420">
              <w:rPr>
                <w:bCs/>
                <w:sz w:val="24"/>
                <w:szCs w:val="24"/>
                <w:lang w:val="ro-RO"/>
              </w:rPr>
              <w:t>tehnico</w:t>
            </w:r>
            <w:proofErr w:type="spellEnd"/>
            <w:r w:rsidRPr="008F4420">
              <w:rPr>
                <w:bCs/>
                <w:sz w:val="24"/>
                <w:szCs w:val="24"/>
                <w:lang w:val="ro-RO"/>
              </w:rPr>
              <w:t xml:space="preserve"> - redacțională, ca pe tot parcursul punctului cuvintele „sectorul bancar” să se substituie cu cuvintele „entității reglementate”.</w:t>
            </w:r>
          </w:p>
          <w:p w14:paraId="216BB3C2" w14:textId="77777777" w:rsidR="002B7D59" w:rsidRPr="008F4420" w:rsidRDefault="00F21084" w:rsidP="00CF201A">
            <w:pPr>
              <w:autoSpaceDE w:val="0"/>
              <w:autoSpaceDN w:val="0"/>
              <w:adjustRightInd w:val="0"/>
              <w:jc w:val="both"/>
              <w:rPr>
                <w:bCs/>
                <w:sz w:val="24"/>
                <w:szCs w:val="24"/>
                <w:lang w:val="ro-RO"/>
              </w:rPr>
            </w:pPr>
            <w:r w:rsidRPr="008F4420">
              <w:rPr>
                <w:bCs/>
                <w:sz w:val="24"/>
                <w:szCs w:val="24"/>
                <w:lang w:val="ro-RO"/>
              </w:rPr>
              <w:t>Modificările se solicită a fi operate întru neadmiterea limitării și restricționării excesive a băncii în selectarea candidatului potrivit pentru funcția de conducător al organului executiv.</w:t>
            </w:r>
          </w:p>
          <w:p w14:paraId="7E68F2BE" w14:textId="4E79602E" w:rsidR="00F21084" w:rsidRPr="008F4420" w:rsidRDefault="00F21084" w:rsidP="00CF201A">
            <w:pPr>
              <w:autoSpaceDE w:val="0"/>
              <w:autoSpaceDN w:val="0"/>
              <w:adjustRightInd w:val="0"/>
              <w:jc w:val="both"/>
              <w:rPr>
                <w:bCs/>
                <w:sz w:val="24"/>
                <w:szCs w:val="24"/>
                <w:lang w:val="ro-RO"/>
              </w:rPr>
            </w:pPr>
            <w:r w:rsidRPr="008F4420">
              <w:rPr>
                <w:bCs/>
                <w:sz w:val="24"/>
                <w:szCs w:val="24"/>
                <w:lang w:val="ro-RO"/>
              </w:rPr>
              <w:t>Astfel, este recomandabil de a modifica domeniul activităților din sectorul bancar în entități reglementate, iar experiența în calitate de șef sau șef adjunct de subdiviziune să fie solicitată din cadrul instituțiilor financiare supuse supravegherii</w:t>
            </w:r>
            <w:r w:rsidR="00B052BE" w:rsidRPr="008F4420">
              <w:rPr>
                <w:bCs/>
                <w:sz w:val="24"/>
                <w:szCs w:val="24"/>
                <w:lang w:val="ro-RO"/>
              </w:rPr>
              <w:t>,</w:t>
            </w:r>
            <w:r w:rsidRPr="008F4420">
              <w:rPr>
                <w:bCs/>
                <w:sz w:val="24"/>
                <w:szCs w:val="24"/>
                <w:lang w:val="ro-RO"/>
              </w:rPr>
              <w:t xml:space="preserve"> ținând cont de recomandările Ghidului privind evaluarea potrivit și adecvat (ECB, June 2021), care prevede „din experiența cumulată în cadrul instituțiilor de credit sau în alte instituții financiare supuse supravegherii unei autorități competente”.</w:t>
            </w:r>
          </w:p>
          <w:p w14:paraId="1B356CD2" w14:textId="77777777" w:rsidR="00F21084" w:rsidRPr="008F4420" w:rsidRDefault="00F21084" w:rsidP="00B45C7E">
            <w:pPr>
              <w:autoSpaceDE w:val="0"/>
              <w:autoSpaceDN w:val="0"/>
              <w:adjustRightInd w:val="0"/>
              <w:jc w:val="both"/>
              <w:rPr>
                <w:bCs/>
                <w:sz w:val="24"/>
                <w:szCs w:val="24"/>
                <w:lang w:val="ro-RO"/>
              </w:rPr>
            </w:pPr>
            <w:r w:rsidRPr="008F4420">
              <w:rPr>
                <w:bCs/>
                <w:sz w:val="24"/>
                <w:szCs w:val="24"/>
                <w:lang w:val="ro-RO"/>
              </w:rPr>
              <w:t>Drept remarcă, potrivit art.3 din Legea nr.202/2017 privind activitatea băncilor, „entitatea reglementării” semnifică bancă, asigurător sau societate de investiții.</w:t>
            </w:r>
          </w:p>
          <w:p w14:paraId="6B9C6943" w14:textId="77777777" w:rsidR="00F21084" w:rsidRPr="008F4420" w:rsidRDefault="00F21084" w:rsidP="00B46C2D">
            <w:pPr>
              <w:pStyle w:val="ListParagraph"/>
              <w:numPr>
                <w:ilvl w:val="0"/>
                <w:numId w:val="2"/>
              </w:numPr>
              <w:tabs>
                <w:tab w:val="left" w:pos="389"/>
              </w:tabs>
              <w:autoSpaceDE w:val="0"/>
              <w:autoSpaceDN w:val="0"/>
              <w:adjustRightInd w:val="0"/>
              <w:ind w:left="105" w:hanging="105"/>
              <w:jc w:val="both"/>
              <w:rPr>
                <w:bCs/>
                <w:sz w:val="24"/>
                <w:szCs w:val="24"/>
                <w:lang w:val="ro-RO"/>
              </w:rPr>
            </w:pPr>
            <w:r w:rsidRPr="008F4420">
              <w:rPr>
                <w:bCs/>
                <w:sz w:val="24"/>
                <w:szCs w:val="24"/>
                <w:lang w:val="ro-RO"/>
              </w:rPr>
              <w:lastRenderedPageBreak/>
              <w:t>Propunem modificare de esență, ca punctul să aibă următorul cuprins:</w:t>
            </w:r>
          </w:p>
          <w:p w14:paraId="6A7F1949" w14:textId="77777777" w:rsidR="00F21084" w:rsidRPr="008F4420" w:rsidRDefault="00F21084" w:rsidP="00EC1A07">
            <w:pPr>
              <w:autoSpaceDE w:val="0"/>
              <w:autoSpaceDN w:val="0"/>
              <w:adjustRightInd w:val="0"/>
              <w:jc w:val="both"/>
              <w:rPr>
                <w:bCs/>
                <w:sz w:val="24"/>
                <w:szCs w:val="24"/>
                <w:lang w:val="ro-RO"/>
              </w:rPr>
            </w:pPr>
            <w:r w:rsidRPr="008F4420">
              <w:rPr>
                <w:bCs/>
                <w:sz w:val="24"/>
                <w:szCs w:val="24"/>
                <w:lang w:val="ro-RO"/>
              </w:rPr>
              <w:t>„2</w:t>
            </w:r>
            <w:r w:rsidRPr="008F4420">
              <w:rPr>
                <w:bCs/>
                <w:sz w:val="24"/>
                <w:szCs w:val="24"/>
                <w:vertAlign w:val="superscript"/>
                <w:lang w:val="ro-RO"/>
              </w:rPr>
              <w:t>1</w:t>
            </w:r>
            <w:r w:rsidRPr="008F4420">
              <w:rPr>
                <w:bCs/>
                <w:sz w:val="24"/>
                <w:szCs w:val="24"/>
                <w:lang w:val="ro-RO"/>
              </w:rPr>
              <w:t>) pentru funcția de conducător al organului executiv – experiență de cel puțin 5 ani în domeniul activităților din entitățile reglementate sau în alte funcții/domenii, care denotă faptul că persoana deține calificare, aptitudinile și experiența relevantă pentru funcția respectivă.”.</w:t>
            </w:r>
          </w:p>
          <w:p w14:paraId="28F9FFBB" w14:textId="2D21AA5B" w:rsidR="00F21084" w:rsidRPr="008F4420" w:rsidRDefault="00F21084" w:rsidP="00EC1A07">
            <w:pPr>
              <w:autoSpaceDE w:val="0"/>
              <w:autoSpaceDN w:val="0"/>
              <w:adjustRightInd w:val="0"/>
              <w:jc w:val="both"/>
              <w:rPr>
                <w:bCs/>
                <w:sz w:val="24"/>
                <w:szCs w:val="24"/>
                <w:lang w:val="ro-RO"/>
              </w:rPr>
            </w:pPr>
            <w:r w:rsidRPr="008F4420">
              <w:rPr>
                <w:bCs/>
                <w:sz w:val="24"/>
                <w:szCs w:val="24"/>
                <w:lang w:val="ro-RO"/>
              </w:rPr>
              <w:t xml:space="preserve">Limitarea propusă în proiectul hotărârii poate conduce la un blocaj managerial, </w:t>
            </w:r>
            <w:r w:rsidR="00F370BE" w:rsidRPr="008F4420">
              <w:rPr>
                <w:bCs/>
                <w:sz w:val="24"/>
                <w:szCs w:val="24"/>
                <w:lang w:val="ro-RO"/>
              </w:rPr>
              <w:t xml:space="preserve">precum </w:t>
            </w:r>
            <w:r w:rsidRPr="008F4420">
              <w:rPr>
                <w:bCs/>
                <w:sz w:val="24"/>
                <w:szCs w:val="24"/>
                <w:lang w:val="ro-RO"/>
              </w:rPr>
              <w:t xml:space="preserve">și la pierderi financiare pentru bănci și, indirect, asupra cotului finanțării acordate de bănci, impunând utilizarea resurselor suplimentare umane și financiare în procesul de evaluare și identificare a unui candidat care să corespundă tuturor cerințelor formale prevăzute de regulament. Cu referire la aspectele ce țin de nevoia de a atrage </w:t>
            </w:r>
            <w:r w:rsidR="00B052BE" w:rsidRPr="008F4420">
              <w:rPr>
                <w:bCs/>
                <w:sz w:val="24"/>
                <w:szCs w:val="24"/>
                <w:lang w:val="ro-RO"/>
              </w:rPr>
              <w:t xml:space="preserve">persoane cu </w:t>
            </w:r>
            <w:r w:rsidRPr="008F4420">
              <w:rPr>
                <w:bCs/>
                <w:sz w:val="24"/>
                <w:szCs w:val="24"/>
                <w:lang w:val="ro-RO"/>
              </w:rPr>
              <w:t>experiență relevantă, inclusiv din afara R. Moldova, opinăm că impunerea unor cerințe formale stricte ar descalifica mulți potențiali candidați, care ar aduce plus-valoare, din considerentul că aceștia nu se vor încadra exact în criteriile formale propuse.</w:t>
            </w:r>
          </w:p>
          <w:p w14:paraId="19D4663A" w14:textId="3E832B99" w:rsidR="00F21084" w:rsidRPr="008F4420" w:rsidRDefault="00F21084" w:rsidP="00EC1A07">
            <w:pPr>
              <w:autoSpaceDE w:val="0"/>
              <w:autoSpaceDN w:val="0"/>
              <w:adjustRightInd w:val="0"/>
              <w:jc w:val="both"/>
              <w:rPr>
                <w:bCs/>
                <w:sz w:val="24"/>
                <w:szCs w:val="24"/>
                <w:lang w:val="ro-RO"/>
              </w:rPr>
            </w:pPr>
            <w:r w:rsidRPr="008F4420">
              <w:rPr>
                <w:bCs/>
                <w:sz w:val="24"/>
                <w:szCs w:val="24"/>
                <w:lang w:val="ro-RO"/>
              </w:rPr>
              <w:lastRenderedPageBreak/>
              <w:t>Totodată</w:t>
            </w:r>
            <w:r w:rsidR="00B052BE" w:rsidRPr="008F4420">
              <w:rPr>
                <w:bCs/>
                <w:sz w:val="24"/>
                <w:szCs w:val="24"/>
                <w:lang w:val="ro-RO"/>
              </w:rPr>
              <w:t>,</w:t>
            </w:r>
            <w:r w:rsidRPr="008F4420">
              <w:rPr>
                <w:bCs/>
                <w:sz w:val="24"/>
                <w:szCs w:val="24"/>
                <w:lang w:val="ro-RO"/>
              </w:rPr>
              <w:t xml:space="preserve"> este de menționat că situația pe piața de muncă în R. Moldova este una cu adevărat dramatică, fiind caracterizată de un deficit extraordinar de forță de muncă, inclusiv manageri cu experiență în sectorul financiar.</w:t>
            </w:r>
          </w:p>
          <w:p w14:paraId="046288E1" w14:textId="77777777" w:rsidR="00F21084" w:rsidRPr="008F4420" w:rsidRDefault="00F21084" w:rsidP="00340D68">
            <w:pPr>
              <w:autoSpaceDE w:val="0"/>
              <w:autoSpaceDN w:val="0"/>
              <w:adjustRightInd w:val="0"/>
              <w:jc w:val="both"/>
              <w:rPr>
                <w:bCs/>
                <w:sz w:val="24"/>
                <w:szCs w:val="24"/>
                <w:lang w:val="ro-RO"/>
              </w:rPr>
            </w:pPr>
            <w:r w:rsidRPr="008F4420">
              <w:rPr>
                <w:bCs/>
                <w:sz w:val="24"/>
                <w:szCs w:val="24"/>
                <w:lang w:val="ro-RO"/>
              </w:rPr>
              <w:t>Astfel, rugăm respectuos reconsiderarea acestor modificări care vor agrava o situație deja gravă și vor pune forma peste conținut în cazul multor candidați.</w:t>
            </w:r>
          </w:p>
        </w:tc>
        <w:tc>
          <w:tcPr>
            <w:tcW w:w="3569" w:type="dxa"/>
            <w:tcBorders>
              <w:left w:val="single" w:sz="4" w:space="0" w:color="auto"/>
            </w:tcBorders>
          </w:tcPr>
          <w:p w14:paraId="2366365A" w14:textId="77777777" w:rsidR="00C36C49" w:rsidRPr="008F4420" w:rsidRDefault="00975C1E" w:rsidP="005F4924">
            <w:pPr>
              <w:jc w:val="both"/>
              <w:rPr>
                <w:b/>
                <w:sz w:val="24"/>
                <w:szCs w:val="24"/>
                <w:lang w:val="ro-RO"/>
              </w:rPr>
            </w:pPr>
            <w:r w:rsidRPr="008F4420">
              <w:rPr>
                <w:b/>
                <w:sz w:val="24"/>
                <w:szCs w:val="24"/>
                <w:lang w:val="ro-RO"/>
              </w:rPr>
              <w:lastRenderedPageBreak/>
              <w:t>Comentariu</w:t>
            </w:r>
          </w:p>
          <w:p w14:paraId="003F8627" w14:textId="6C3A4890" w:rsidR="001B39E9" w:rsidRPr="008F4420" w:rsidRDefault="009368C7" w:rsidP="005F4924">
            <w:pPr>
              <w:jc w:val="both"/>
              <w:rPr>
                <w:bCs/>
                <w:sz w:val="24"/>
                <w:szCs w:val="24"/>
                <w:lang w:val="ro-RO"/>
              </w:rPr>
            </w:pPr>
            <w:r w:rsidRPr="008F4420">
              <w:rPr>
                <w:bCs/>
                <w:sz w:val="24"/>
                <w:szCs w:val="24"/>
                <w:lang w:val="ro-RO"/>
              </w:rPr>
              <w:t>E</w:t>
            </w:r>
            <w:r w:rsidR="00C36C49" w:rsidRPr="008F4420">
              <w:rPr>
                <w:bCs/>
                <w:sz w:val="24"/>
                <w:szCs w:val="24"/>
                <w:lang w:val="ro-RO"/>
              </w:rPr>
              <w:t>x</w:t>
            </w:r>
            <w:r w:rsidR="00EF5433" w:rsidRPr="008F4420">
              <w:rPr>
                <w:bCs/>
                <w:sz w:val="24"/>
                <w:szCs w:val="24"/>
                <w:lang w:val="ro-RO"/>
              </w:rPr>
              <w:t xml:space="preserve">periența </w:t>
            </w:r>
            <w:r w:rsidR="005367B0" w:rsidRPr="008F4420">
              <w:rPr>
                <w:bCs/>
                <w:sz w:val="24"/>
                <w:szCs w:val="24"/>
                <w:lang w:val="ro-RO"/>
              </w:rPr>
              <w:t>î</w:t>
            </w:r>
            <w:r w:rsidR="00EF5433" w:rsidRPr="008F4420">
              <w:rPr>
                <w:bCs/>
                <w:sz w:val="24"/>
                <w:szCs w:val="24"/>
                <w:lang w:val="ro-RO"/>
              </w:rPr>
              <w:t xml:space="preserve">n anumite funcții </w:t>
            </w:r>
            <w:r w:rsidR="005367B0" w:rsidRPr="008F4420">
              <w:rPr>
                <w:bCs/>
                <w:sz w:val="24"/>
                <w:szCs w:val="24"/>
                <w:lang w:val="ro-RO"/>
              </w:rPr>
              <w:t>din</w:t>
            </w:r>
            <w:r w:rsidR="00EF5433" w:rsidRPr="008F4420">
              <w:rPr>
                <w:bCs/>
                <w:sz w:val="24"/>
                <w:szCs w:val="24"/>
                <w:lang w:val="ro-RO"/>
              </w:rPr>
              <w:t xml:space="preserve"> cadrul unei bănci este </w:t>
            </w:r>
            <w:r w:rsidR="0069708B" w:rsidRPr="008F4420">
              <w:rPr>
                <w:bCs/>
                <w:sz w:val="24"/>
                <w:szCs w:val="24"/>
                <w:lang w:val="ro-RO"/>
              </w:rPr>
              <w:t xml:space="preserve">una </w:t>
            </w:r>
            <w:r w:rsidR="00EF5433" w:rsidRPr="008F4420">
              <w:rPr>
                <w:bCs/>
                <w:sz w:val="24"/>
                <w:szCs w:val="24"/>
                <w:lang w:val="ro-RO"/>
              </w:rPr>
              <w:t>complex</w:t>
            </w:r>
            <w:r w:rsidR="005367B0" w:rsidRPr="008F4420">
              <w:rPr>
                <w:bCs/>
                <w:sz w:val="24"/>
                <w:szCs w:val="24"/>
                <w:lang w:val="ro-RO"/>
              </w:rPr>
              <w:t>ă</w:t>
            </w:r>
            <w:r w:rsidR="00EF5433" w:rsidRPr="008F4420">
              <w:rPr>
                <w:bCs/>
                <w:sz w:val="24"/>
                <w:szCs w:val="24"/>
                <w:lang w:val="ro-RO"/>
              </w:rPr>
              <w:t xml:space="preserve"> ținând cont de faptul că</w:t>
            </w:r>
            <w:r w:rsidR="00886590" w:rsidRPr="008F4420">
              <w:rPr>
                <w:bCs/>
                <w:sz w:val="24"/>
                <w:szCs w:val="24"/>
                <w:lang w:val="ro-RO"/>
              </w:rPr>
              <w:t>,</w:t>
            </w:r>
            <w:r w:rsidR="00EF5433" w:rsidRPr="008F4420">
              <w:rPr>
                <w:bCs/>
                <w:sz w:val="24"/>
                <w:szCs w:val="24"/>
                <w:lang w:val="ro-RO"/>
              </w:rPr>
              <w:t xml:space="preserve"> activitatea </w:t>
            </w:r>
            <w:r w:rsidR="00B54953" w:rsidRPr="008F4420">
              <w:rPr>
                <w:bCs/>
                <w:sz w:val="24"/>
                <w:szCs w:val="24"/>
                <w:lang w:val="ro-RO"/>
              </w:rPr>
              <w:t>propriu-zis a acesteia</w:t>
            </w:r>
            <w:r w:rsidR="00EF5433" w:rsidRPr="008F4420">
              <w:rPr>
                <w:bCs/>
                <w:sz w:val="24"/>
                <w:szCs w:val="24"/>
                <w:lang w:val="ro-RO"/>
              </w:rPr>
              <w:t xml:space="preserve"> este </w:t>
            </w:r>
            <w:r w:rsidR="0069708B" w:rsidRPr="008F4420">
              <w:rPr>
                <w:bCs/>
                <w:sz w:val="24"/>
                <w:szCs w:val="24"/>
                <w:lang w:val="ro-RO"/>
              </w:rPr>
              <w:t xml:space="preserve">una </w:t>
            </w:r>
            <w:r w:rsidR="00EF5433" w:rsidRPr="008F4420">
              <w:rPr>
                <w:bCs/>
                <w:sz w:val="24"/>
                <w:szCs w:val="24"/>
                <w:lang w:val="ro-RO"/>
              </w:rPr>
              <w:t>specifică</w:t>
            </w:r>
            <w:r w:rsidR="0069708B" w:rsidRPr="008F4420">
              <w:rPr>
                <w:bCs/>
                <w:sz w:val="24"/>
                <w:szCs w:val="24"/>
                <w:lang w:val="ro-RO"/>
              </w:rPr>
              <w:t>,</w:t>
            </w:r>
            <w:r w:rsidR="00EF5433" w:rsidRPr="008F4420">
              <w:rPr>
                <w:bCs/>
                <w:sz w:val="24"/>
                <w:szCs w:val="24"/>
                <w:lang w:val="ro-RO"/>
              </w:rPr>
              <w:t xml:space="preserve"> care întrunește în sine mai multe </w:t>
            </w:r>
            <w:r w:rsidR="0069708B" w:rsidRPr="008F4420">
              <w:rPr>
                <w:bCs/>
                <w:sz w:val="24"/>
                <w:szCs w:val="24"/>
                <w:lang w:val="ro-RO"/>
              </w:rPr>
              <w:t xml:space="preserve">particularități și </w:t>
            </w:r>
            <w:r w:rsidR="00EF5433" w:rsidRPr="008F4420">
              <w:rPr>
                <w:bCs/>
                <w:sz w:val="24"/>
                <w:szCs w:val="24"/>
                <w:lang w:val="ro-RO"/>
              </w:rPr>
              <w:t>domeni</w:t>
            </w:r>
            <w:r w:rsidR="001B39E9" w:rsidRPr="008F4420">
              <w:rPr>
                <w:bCs/>
                <w:sz w:val="24"/>
                <w:szCs w:val="24"/>
                <w:lang w:val="ro-RO"/>
              </w:rPr>
              <w:t>i comparativ</w:t>
            </w:r>
            <w:r w:rsidR="00EF5433" w:rsidRPr="008F4420">
              <w:rPr>
                <w:bCs/>
                <w:sz w:val="24"/>
                <w:szCs w:val="24"/>
                <w:lang w:val="ro-RO"/>
              </w:rPr>
              <w:t xml:space="preserve"> </w:t>
            </w:r>
            <w:r w:rsidR="001B39E9" w:rsidRPr="008F4420">
              <w:rPr>
                <w:bCs/>
                <w:sz w:val="24"/>
                <w:szCs w:val="24"/>
                <w:lang w:val="ro-RO"/>
              </w:rPr>
              <w:t>activității</w:t>
            </w:r>
            <w:r w:rsidR="00EF5433" w:rsidRPr="008F4420">
              <w:rPr>
                <w:bCs/>
                <w:sz w:val="24"/>
                <w:szCs w:val="24"/>
                <w:lang w:val="ro-RO"/>
              </w:rPr>
              <w:t xml:space="preserve"> </w:t>
            </w:r>
            <w:r w:rsidR="001B39E9" w:rsidRPr="008F4420">
              <w:rPr>
                <w:bCs/>
                <w:sz w:val="24"/>
                <w:szCs w:val="24"/>
                <w:lang w:val="ro-RO"/>
              </w:rPr>
              <w:t>altor entități</w:t>
            </w:r>
            <w:r w:rsidR="00145FBD" w:rsidRPr="008F4420">
              <w:rPr>
                <w:bCs/>
                <w:sz w:val="24"/>
                <w:szCs w:val="24"/>
                <w:lang w:val="ro-RO"/>
              </w:rPr>
              <w:t xml:space="preserve"> din sectorul financiar</w:t>
            </w:r>
            <w:r w:rsidR="001B39E9" w:rsidRPr="008F4420">
              <w:rPr>
                <w:bCs/>
                <w:sz w:val="24"/>
                <w:szCs w:val="24"/>
                <w:lang w:val="ro-RO"/>
              </w:rPr>
              <w:t>.</w:t>
            </w:r>
          </w:p>
          <w:p w14:paraId="25D034C3" w14:textId="05BE2FBE" w:rsidR="00F21084" w:rsidRPr="008F4420" w:rsidRDefault="009368C7" w:rsidP="005F4924">
            <w:pPr>
              <w:jc w:val="both"/>
              <w:rPr>
                <w:bCs/>
                <w:sz w:val="24"/>
                <w:szCs w:val="24"/>
                <w:lang w:val="ro-RO"/>
              </w:rPr>
            </w:pPr>
            <w:r w:rsidRPr="008F4420">
              <w:rPr>
                <w:bCs/>
                <w:sz w:val="24"/>
                <w:szCs w:val="24"/>
                <w:lang w:val="ro-RO"/>
              </w:rPr>
              <w:t>Mai mult ca atât</w:t>
            </w:r>
            <w:r w:rsidR="004D1EB8" w:rsidRPr="008F4420">
              <w:rPr>
                <w:bCs/>
                <w:sz w:val="24"/>
                <w:szCs w:val="24"/>
                <w:lang w:val="ro-RO"/>
              </w:rPr>
              <w:t>,</w:t>
            </w:r>
            <w:r w:rsidR="00F21084" w:rsidRPr="008F4420">
              <w:rPr>
                <w:bCs/>
                <w:sz w:val="24"/>
                <w:szCs w:val="24"/>
                <w:lang w:val="ro-RO"/>
              </w:rPr>
              <w:t xml:space="preserve"> </w:t>
            </w:r>
            <w:r w:rsidR="001B39E9" w:rsidRPr="008F4420">
              <w:rPr>
                <w:bCs/>
                <w:sz w:val="24"/>
                <w:szCs w:val="24"/>
                <w:lang w:val="ro-RO"/>
              </w:rPr>
              <w:t xml:space="preserve">ținând cont de funcția la care este stabilită cerința respectivă </w:t>
            </w:r>
            <w:r w:rsidR="00F21084" w:rsidRPr="008F4420">
              <w:rPr>
                <w:bCs/>
                <w:sz w:val="24"/>
                <w:szCs w:val="24"/>
                <w:lang w:val="ro-RO"/>
              </w:rPr>
              <w:t>redacția propusă de către bancă</w:t>
            </w:r>
            <w:r w:rsidR="001B39E9" w:rsidRPr="008F4420">
              <w:rPr>
                <w:bCs/>
                <w:sz w:val="24"/>
                <w:szCs w:val="24"/>
                <w:lang w:val="ro-RO"/>
              </w:rPr>
              <w:t xml:space="preserve"> nu ea în considerație experiența manage</w:t>
            </w:r>
            <w:r w:rsidR="00C637C0" w:rsidRPr="008F4420">
              <w:rPr>
                <w:bCs/>
                <w:sz w:val="24"/>
                <w:szCs w:val="24"/>
                <w:lang w:val="ro-RO"/>
              </w:rPr>
              <w:t>rială</w:t>
            </w:r>
            <w:r w:rsidR="001B39E9" w:rsidRPr="008F4420">
              <w:rPr>
                <w:bCs/>
                <w:sz w:val="24"/>
                <w:szCs w:val="24"/>
                <w:lang w:val="ro-RO"/>
              </w:rPr>
              <w:t xml:space="preserve"> a persoanei</w:t>
            </w:r>
            <w:r w:rsidR="00C637C0" w:rsidRPr="008F4420">
              <w:rPr>
                <w:bCs/>
                <w:sz w:val="24"/>
                <w:szCs w:val="24"/>
                <w:lang w:val="ro-RO"/>
              </w:rPr>
              <w:t xml:space="preserve"> înaintate</w:t>
            </w:r>
            <w:r w:rsidR="00145FBD" w:rsidRPr="008F4420">
              <w:rPr>
                <w:bCs/>
                <w:sz w:val="24"/>
                <w:szCs w:val="24"/>
                <w:lang w:val="ro-RO"/>
              </w:rPr>
              <w:t>,</w:t>
            </w:r>
            <w:r w:rsidR="001B39E9" w:rsidRPr="008F4420">
              <w:rPr>
                <w:bCs/>
                <w:sz w:val="24"/>
                <w:szCs w:val="24"/>
                <w:lang w:val="ro-RO"/>
              </w:rPr>
              <w:t xml:space="preserve"> care</w:t>
            </w:r>
            <w:r w:rsidR="00E434DF" w:rsidRPr="008F4420">
              <w:rPr>
                <w:bCs/>
                <w:sz w:val="24"/>
                <w:szCs w:val="24"/>
                <w:lang w:val="ro-RO"/>
              </w:rPr>
              <w:t xml:space="preserve"> reprezintă</w:t>
            </w:r>
            <w:r w:rsidR="001B39E9" w:rsidRPr="008F4420">
              <w:rPr>
                <w:bCs/>
                <w:sz w:val="24"/>
                <w:szCs w:val="24"/>
                <w:lang w:val="ro-RO"/>
              </w:rPr>
              <w:t xml:space="preserve"> element</w:t>
            </w:r>
            <w:r w:rsidR="00E434DF" w:rsidRPr="008F4420">
              <w:rPr>
                <w:bCs/>
                <w:sz w:val="24"/>
                <w:szCs w:val="24"/>
                <w:lang w:val="ro-RO"/>
              </w:rPr>
              <w:t>ul</w:t>
            </w:r>
            <w:r w:rsidR="001B39E9" w:rsidRPr="008F4420">
              <w:rPr>
                <w:bCs/>
                <w:sz w:val="24"/>
                <w:szCs w:val="24"/>
                <w:lang w:val="ro-RO"/>
              </w:rPr>
              <w:t xml:space="preserve"> </w:t>
            </w:r>
            <w:r w:rsidR="00145FBD" w:rsidRPr="008F4420">
              <w:rPr>
                <w:bCs/>
                <w:sz w:val="24"/>
                <w:szCs w:val="24"/>
                <w:lang w:val="ro-RO"/>
              </w:rPr>
              <w:t>cheie</w:t>
            </w:r>
            <w:r w:rsidR="001B39E9" w:rsidRPr="008F4420">
              <w:rPr>
                <w:bCs/>
                <w:sz w:val="24"/>
                <w:szCs w:val="24"/>
                <w:lang w:val="ro-RO"/>
              </w:rPr>
              <w:t xml:space="preserve"> la </w:t>
            </w:r>
            <w:r w:rsidR="00145FBD" w:rsidRPr="008F4420">
              <w:rPr>
                <w:bCs/>
                <w:sz w:val="24"/>
                <w:szCs w:val="24"/>
                <w:lang w:val="ro-RO"/>
              </w:rPr>
              <w:t xml:space="preserve">evaluarea </w:t>
            </w:r>
            <w:r w:rsidR="001B39E9" w:rsidRPr="008F4420">
              <w:rPr>
                <w:bCs/>
                <w:sz w:val="24"/>
                <w:szCs w:val="24"/>
                <w:lang w:val="ro-RO"/>
              </w:rPr>
              <w:t>adecv</w:t>
            </w:r>
            <w:r w:rsidR="00145FBD" w:rsidRPr="008F4420">
              <w:rPr>
                <w:bCs/>
                <w:sz w:val="24"/>
                <w:szCs w:val="24"/>
                <w:lang w:val="ro-RO"/>
              </w:rPr>
              <w:t>ării</w:t>
            </w:r>
            <w:r w:rsidR="001B39E9" w:rsidRPr="008F4420">
              <w:rPr>
                <w:bCs/>
                <w:sz w:val="24"/>
                <w:szCs w:val="24"/>
                <w:lang w:val="ro-RO"/>
              </w:rPr>
              <w:t xml:space="preserve"> </w:t>
            </w:r>
            <w:r w:rsidR="00E434DF" w:rsidRPr="008F4420">
              <w:rPr>
                <w:bCs/>
                <w:sz w:val="24"/>
                <w:szCs w:val="24"/>
                <w:lang w:val="ro-RO"/>
              </w:rPr>
              <w:t>acesteia</w:t>
            </w:r>
            <w:r w:rsidR="001B39E9" w:rsidRPr="008F4420">
              <w:rPr>
                <w:bCs/>
                <w:sz w:val="24"/>
                <w:szCs w:val="24"/>
                <w:lang w:val="ro-RO"/>
              </w:rPr>
              <w:t>.</w:t>
            </w:r>
          </w:p>
          <w:p w14:paraId="66D0B2BB" w14:textId="66E1EEA4" w:rsidR="00F21084" w:rsidRPr="008F4420" w:rsidRDefault="001B39E9" w:rsidP="00E3580B">
            <w:pPr>
              <w:jc w:val="both"/>
              <w:rPr>
                <w:bCs/>
                <w:sz w:val="24"/>
                <w:szCs w:val="24"/>
                <w:lang w:val="ro-RO"/>
              </w:rPr>
            </w:pPr>
            <w:r w:rsidRPr="008F4420">
              <w:rPr>
                <w:bCs/>
                <w:sz w:val="24"/>
                <w:szCs w:val="24"/>
                <w:lang w:val="ro-RO"/>
              </w:rPr>
              <w:t>Astfel,</w:t>
            </w:r>
            <w:r w:rsidR="00F21084" w:rsidRPr="008F4420">
              <w:rPr>
                <w:bCs/>
                <w:sz w:val="24"/>
                <w:szCs w:val="24"/>
                <w:lang w:val="ro-RO"/>
              </w:rPr>
              <w:t xml:space="preserve"> </w:t>
            </w:r>
            <w:r w:rsidR="009368C7" w:rsidRPr="008F4420">
              <w:rPr>
                <w:bCs/>
                <w:sz w:val="24"/>
                <w:szCs w:val="24"/>
                <w:lang w:val="ro-RO"/>
              </w:rPr>
              <w:t>în contextul</w:t>
            </w:r>
            <w:r w:rsidR="00963241" w:rsidRPr="008F4420">
              <w:rPr>
                <w:bCs/>
                <w:sz w:val="24"/>
                <w:szCs w:val="24"/>
                <w:lang w:val="ro-RO"/>
              </w:rPr>
              <w:t xml:space="preserve"> promovării unei guvernări </w:t>
            </w:r>
            <w:r w:rsidR="00F21084" w:rsidRPr="008F4420">
              <w:rPr>
                <w:bCs/>
                <w:sz w:val="24"/>
                <w:szCs w:val="24"/>
                <w:lang w:val="ro-RO"/>
              </w:rPr>
              <w:t xml:space="preserve">corporative în </w:t>
            </w:r>
            <w:r w:rsidR="00963241" w:rsidRPr="008F4420">
              <w:rPr>
                <w:bCs/>
                <w:sz w:val="24"/>
                <w:szCs w:val="24"/>
                <w:lang w:val="ro-RO"/>
              </w:rPr>
              <w:t>bănci</w:t>
            </w:r>
            <w:r w:rsidR="00E434DF" w:rsidRPr="008F4420">
              <w:rPr>
                <w:bCs/>
                <w:sz w:val="24"/>
                <w:szCs w:val="24"/>
                <w:lang w:val="ro-RO"/>
              </w:rPr>
              <w:t>,</w:t>
            </w:r>
            <w:r w:rsidR="00F21084" w:rsidRPr="008F4420">
              <w:rPr>
                <w:bCs/>
                <w:sz w:val="24"/>
                <w:szCs w:val="24"/>
                <w:lang w:val="ro-RO"/>
              </w:rPr>
              <w:t xml:space="preserve"> </w:t>
            </w:r>
            <w:r w:rsidR="00963241" w:rsidRPr="008F4420">
              <w:rPr>
                <w:bCs/>
                <w:sz w:val="24"/>
                <w:szCs w:val="24"/>
                <w:lang w:val="ro-RO"/>
              </w:rPr>
              <w:t xml:space="preserve">ținând cont de </w:t>
            </w:r>
            <w:r w:rsidR="00F21084" w:rsidRPr="008F4420">
              <w:rPr>
                <w:bCs/>
                <w:sz w:val="24"/>
                <w:szCs w:val="24"/>
                <w:lang w:val="ro-RO"/>
              </w:rPr>
              <w:t>specificul activității bancare, precum și importanț</w:t>
            </w:r>
            <w:r w:rsidR="000A46CC" w:rsidRPr="008F4420">
              <w:rPr>
                <w:bCs/>
                <w:sz w:val="24"/>
                <w:szCs w:val="24"/>
                <w:lang w:val="ro-RO"/>
              </w:rPr>
              <w:t>a</w:t>
            </w:r>
            <w:r w:rsidR="00F21084" w:rsidRPr="008F4420">
              <w:rPr>
                <w:bCs/>
                <w:sz w:val="24"/>
                <w:szCs w:val="24"/>
                <w:lang w:val="ro-RO"/>
              </w:rPr>
              <w:t xml:space="preserve"> funcției de conducător al organului executiv al băncii din perspectiva asigurării stabilității acesteia, se impune necesitatea admiterii în funcția respectivă a persoanelor cu experiență </w:t>
            </w:r>
            <w:r w:rsidR="009368C7" w:rsidRPr="008F4420">
              <w:rPr>
                <w:bCs/>
                <w:sz w:val="24"/>
                <w:szCs w:val="24"/>
                <w:lang w:val="ro-RO"/>
              </w:rPr>
              <w:t xml:space="preserve">de cel puțin 6 ani în domeniul activităților financiare, </w:t>
            </w:r>
            <w:r w:rsidR="009368C7" w:rsidRPr="008F4420">
              <w:rPr>
                <w:bCs/>
                <w:sz w:val="24"/>
                <w:szCs w:val="24"/>
                <w:lang w:val="ro-RO"/>
              </w:rPr>
              <w:lastRenderedPageBreak/>
              <w:t>dintre care cel puțin 4 ani în calitate de șef de subdiviziune și/sau în funcți</w:t>
            </w:r>
            <w:r w:rsidR="00D87D38" w:rsidRPr="008F4420">
              <w:rPr>
                <w:bCs/>
                <w:sz w:val="24"/>
                <w:szCs w:val="24"/>
                <w:lang w:val="ro-RO"/>
              </w:rPr>
              <w:t>e</w:t>
            </w:r>
            <w:r w:rsidR="009368C7" w:rsidRPr="008F4420">
              <w:rPr>
                <w:bCs/>
                <w:sz w:val="24"/>
                <w:szCs w:val="24"/>
                <w:lang w:val="ro-RO"/>
              </w:rPr>
              <w:t xml:space="preserve"> de membru al organului</w:t>
            </w:r>
            <w:r w:rsidR="000D2548" w:rsidRPr="008F4420">
              <w:rPr>
                <w:bCs/>
                <w:sz w:val="24"/>
                <w:szCs w:val="24"/>
                <w:lang w:val="ro-RO"/>
              </w:rPr>
              <w:t xml:space="preserve"> executiv în cadrul unei băncii</w:t>
            </w:r>
            <w:r w:rsidR="00F21084" w:rsidRPr="008F4420">
              <w:rPr>
                <w:bCs/>
                <w:sz w:val="24"/>
                <w:szCs w:val="24"/>
                <w:lang w:val="ro-RO"/>
              </w:rPr>
              <w:t>.</w:t>
            </w:r>
          </w:p>
        </w:tc>
      </w:tr>
      <w:tr w:rsidR="00B46C2D" w:rsidRPr="008F4420" w14:paraId="01EB2BB3" w14:textId="77777777" w:rsidTr="00EA02D9">
        <w:trPr>
          <w:cantSplit/>
        </w:trPr>
        <w:tc>
          <w:tcPr>
            <w:tcW w:w="2709" w:type="dxa"/>
          </w:tcPr>
          <w:p w14:paraId="3B9B158C" w14:textId="77777777" w:rsidR="00B46C2D" w:rsidRPr="008F4420" w:rsidRDefault="00B46C2D" w:rsidP="00B46C2D">
            <w:pPr>
              <w:tabs>
                <w:tab w:val="left" w:pos="284"/>
              </w:tabs>
              <w:jc w:val="both"/>
              <w:rPr>
                <w:b/>
                <w:sz w:val="24"/>
                <w:szCs w:val="24"/>
                <w:lang w:val="ro-RO"/>
              </w:rPr>
            </w:pPr>
            <w:r w:rsidRPr="008F4420">
              <w:rPr>
                <w:b/>
                <w:sz w:val="24"/>
                <w:szCs w:val="24"/>
                <w:lang w:val="ro-RO"/>
              </w:rPr>
              <w:lastRenderedPageBreak/>
              <w:t>Punctul 1 subpunctul 6) din proiect:</w:t>
            </w:r>
          </w:p>
          <w:p w14:paraId="47967E3D" w14:textId="77777777" w:rsidR="00B46C2D" w:rsidRPr="008F4420" w:rsidRDefault="00B46C2D" w:rsidP="00B46C2D">
            <w:pPr>
              <w:tabs>
                <w:tab w:val="left" w:pos="284"/>
              </w:tabs>
              <w:jc w:val="both"/>
              <w:rPr>
                <w:bCs/>
                <w:sz w:val="24"/>
                <w:szCs w:val="24"/>
                <w:lang w:val="ro-RO"/>
              </w:rPr>
            </w:pPr>
            <w:r w:rsidRPr="008F4420">
              <w:rPr>
                <w:bCs/>
                <w:sz w:val="24"/>
                <w:szCs w:val="24"/>
                <w:lang w:val="ro-RO"/>
              </w:rPr>
              <w:t>punctul 56 se completează cu subpunctul 6</w:t>
            </w:r>
            <w:r w:rsidRPr="008F4420">
              <w:rPr>
                <w:bCs/>
                <w:sz w:val="24"/>
                <w:szCs w:val="24"/>
                <w:vertAlign w:val="superscript"/>
                <w:lang w:val="ro-RO"/>
              </w:rPr>
              <w:t>1</w:t>
            </w:r>
            <w:r w:rsidRPr="008F4420">
              <w:rPr>
                <w:bCs/>
                <w:sz w:val="24"/>
                <w:szCs w:val="24"/>
                <w:lang w:val="ro-RO"/>
              </w:rPr>
              <w:t>) care va avea următorul cuprins:</w:t>
            </w:r>
          </w:p>
          <w:p w14:paraId="7375D6F4" w14:textId="77777777" w:rsidR="00B46C2D" w:rsidRPr="008F4420" w:rsidRDefault="00B46C2D" w:rsidP="00B46C2D">
            <w:pPr>
              <w:tabs>
                <w:tab w:val="left" w:pos="284"/>
              </w:tabs>
              <w:jc w:val="both"/>
              <w:rPr>
                <w:bCs/>
                <w:sz w:val="24"/>
                <w:szCs w:val="24"/>
                <w:lang w:val="ro-RO"/>
              </w:rPr>
            </w:pPr>
            <w:r w:rsidRPr="008F4420">
              <w:rPr>
                <w:bCs/>
                <w:sz w:val="24"/>
                <w:szCs w:val="24"/>
                <w:lang w:val="ro-RO"/>
              </w:rPr>
              <w:t>„6</w:t>
            </w:r>
            <w:r w:rsidRPr="008F4420">
              <w:rPr>
                <w:bCs/>
                <w:sz w:val="24"/>
                <w:szCs w:val="24"/>
                <w:vertAlign w:val="superscript"/>
                <w:lang w:val="ro-RO"/>
              </w:rPr>
              <w:t>1</w:t>
            </w:r>
            <w:r w:rsidRPr="008F4420">
              <w:rPr>
                <w:bCs/>
                <w:sz w:val="24"/>
                <w:szCs w:val="24"/>
                <w:lang w:val="ro-RO"/>
              </w:rPr>
              <w:t>) curriculum vitae al persoanei, datat și semnat de către aceasta;”.</w:t>
            </w:r>
          </w:p>
          <w:p w14:paraId="0AC444F5" w14:textId="77777777" w:rsidR="00B46C2D" w:rsidRPr="008F4420" w:rsidRDefault="00B46C2D" w:rsidP="00EC1A07">
            <w:pPr>
              <w:tabs>
                <w:tab w:val="left" w:pos="284"/>
              </w:tabs>
              <w:jc w:val="both"/>
              <w:rPr>
                <w:b/>
                <w:sz w:val="24"/>
                <w:szCs w:val="24"/>
                <w:lang w:val="ro-RO"/>
              </w:rPr>
            </w:pPr>
          </w:p>
        </w:tc>
        <w:tc>
          <w:tcPr>
            <w:tcW w:w="3528" w:type="dxa"/>
            <w:tcBorders>
              <w:right w:val="single" w:sz="4" w:space="0" w:color="auto"/>
            </w:tcBorders>
          </w:tcPr>
          <w:p w14:paraId="2696174A" w14:textId="77777777" w:rsidR="00B46C2D" w:rsidRPr="008F4420" w:rsidRDefault="00B46C2D" w:rsidP="00EC1A07">
            <w:pPr>
              <w:jc w:val="both"/>
              <w:rPr>
                <w:bCs/>
                <w:iCs/>
                <w:sz w:val="24"/>
                <w:szCs w:val="24"/>
                <w:lang w:val="ro-RO"/>
              </w:rPr>
            </w:pPr>
            <w:r w:rsidRPr="008F4420">
              <w:rPr>
                <w:bCs/>
                <w:iCs/>
                <w:sz w:val="24"/>
                <w:szCs w:val="24"/>
                <w:lang w:val="ro-RO"/>
              </w:rPr>
              <w:t>MAIB</w:t>
            </w:r>
          </w:p>
        </w:tc>
        <w:tc>
          <w:tcPr>
            <w:tcW w:w="1603" w:type="dxa"/>
            <w:tcBorders>
              <w:left w:val="single" w:sz="4" w:space="0" w:color="auto"/>
              <w:right w:val="single" w:sz="4" w:space="0" w:color="auto"/>
            </w:tcBorders>
          </w:tcPr>
          <w:p w14:paraId="670832C5" w14:textId="77777777" w:rsidR="00B46C2D" w:rsidRPr="008F4420" w:rsidRDefault="00D16015" w:rsidP="00EC1A07">
            <w:pPr>
              <w:jc w:val="center"/>
              <w:rPr>
                <w:sz w:val="24"/>
                <w:szCs w:val="24"/>
                <w:lang w:val="ro-RO"/>
              </w:rPr>
            </w:pPr>
            <w:r w:rsidRPr="008F4420">
              <w:rPr>
                <w:sz w:val="24"/>
                <w:szCs w:val="24"/>
                <w:lang w:val="ro-RO"/>
              </w:rPr>
              <w:t>8</w:t>
            </w:r>
          </w:p>
        </w:tc>
        <w:tc>
          <w:tcPr>
            <w:tcW w:w="4209" w:type="dxa"/>
            <w:tcBorders>
              <w:left w:val="single" w:sz="4" w:space="0" w:color="auto"/>
              <w:right w:val="single" w:sz="4" w:space="0" w:color="auto"/>
            </w:tcBorders>
          </w:tcPr>
          <w:p w14:paraId="409094F2" w14:textId="750637C2" w:rsidR="00B46C2D" w:rsidRPr="008F4420" w:rsidRDefault="00C342DE" w:rsidP="00EC1A07">
            <w:pPr>
              <w:autoSpaceDE w:val="0"/>
              <w:autoSpaceDN w:val="0"/>
              <w:adjustRightInd w:val="0"/>
              <w:jc w:val="both"/>
              <w:rPr>
                <w:sz w:val="24"/>
                <w:szCs w:val="24"/>
                <w:lang w:val="ro-RO"/>
              </w:rPr>
            </w:pPr>
            <w:r w:rsidRPr="008F4420">
              <w:rPr>
                <w:sz w:val="24"/>
                <w:szCs w:val="24"/>
                <w:lang w:val="ro-RO"/>
              </w:rPr>
              <w:t>P</w:t>
            </w:r>
            <w:r w:rsidR="00AB68E3" w:rsidRPr="008F4420">
              <w:rPr>
                <w:sz w:val="24"/>
                <w:szCs w:val="24"/>
                <w:lang w:val="ro-RO"/>
              </w:rPr>
              <w:t>ropune</w:t>
            </w:r>
            <w:r w:rsidRPr="008F4420">
              <w:rPr>
                <w:sz w:val="24"/>
                <w:szCs w:val="24"/>
                <w:lang w:val="ro-RO"/>
              </w:rPr>
              <w:t>m excluderea subpunctului</w:t>
            </w:r>
            <w:r w:rsidR="00AB68E3" w:rsidRPr="008F4420">
              <w:rPr>
                <w:sz w:val="24"/>
                <w:szCs w:val="24"/>
                <w:lang w:val="ro-RO"/>
              </w:rPr>
              <w:t xml:space="preserve">, deoarece conform punctului 56 subpunctul 6) la </w:t>
            </w:r>
            <w:r w:rsidR="00B052BE" w:rsidRPr="008F4420">
              <w:rPr>
                <w:sz w:val="24"/>
                <w:szCs w:val="24"/>
                <w:lang w:val="ro-RO"/>
              </w:rPr>
              <w:t xml:space="preserve">Banca </w:t>
            </w:r>
            <w:r w:rsidR="00AB68E3" w:rsidRPr="008F4420">
              <w:rPr>
                <w:sz w:val="24"/>
                <w:szCs w:val="24"/>
                <w:lang w:val="ro-RO"/>
              </w:rPr>
              <w:t>N</w:t>
            </w:r>
            <w:r w:rsidR="00D16015" w:rsidRPr="008F4420">
              <w:rPr>
                <w:sz w:val="24"/>
                <w:szCs w:val="24"/>
                <w:lang w:val="ro-RO"/>
              </w:rPr>
              <w:t>ațional</w:t>
            </w:r>
            <w:r w:rsidR="00B052BE" w:rsidRPr="008F4420">
              <w:rPr>
                <w:sz w:val="24"/>
                <w:szCs w:val="24"/>
                <w:lang w:val="ro-RO"/>
              </w:rPr>
              <w:t>ă</w:t>
            </w:r>
            <w:r w:rsidR="00D16015" w:rsidRPr="008F4420">
              <w:rPr>
                <w:sz w:val="24"/>
                <w:szCs w:val="24"/>
                <w:lang w:val="ro-RO"/>
              </w:rPr>
              <w:t xml:space="preserve"> a </w:t>
            </w:r>
            <w:r w:rsidR="00AB68E3" w:rsidRPr="008F4420">
              <w:rPr>
                <w:sz w:val="24"/>
                <w:szCs w:val="24"/>
                <w:lang w:val="ro-RO"/>
              </w:rPr>
              <w:t>M</w:t>
            </w:r>
            <w:r w:rsidR="00D16015" w:rsidRPr="008F4420">
              <w:rPr>
                <w:sz w:val="24"/>
                <w:szCs w:val="24"/>
                <w:lang w:val="ro-RO"/>
              </w:rPr>
              <w:t>oldovei</w:t>
            </w:r>
            <w:r w:rsidR="00AB68E3" w:rsidRPr="008F4420">
              <w:rPr>
                <w:sz w:val="24"/>
                <w:szCs w:val="24"/>
                <w:lang w:val="ro-RO"/>
              </w:rPr>
              <w:t xml:space="preserve"> se prezintă chestionarul completat de persoana respectivă în conformitate cu anexa nr.1, care conține date exhaustive despre persoana supusă aprobării.</w:t>
            </w:r>
          </w:p>
          <w:p w14:paraId="7F744127" w14:textId="77777777" w:rsidR="00AB68E3" w:rsidRPr="008F4420" w:rsidRDefault="00AB68E3" w:rsidP="00EC1A07">
            <w:pPr>
              <w:autoSpaceDE w:val="0"/>
              <w:autoSpaceDN w:val="0"/>
              <w:adjustRightInd w:val="0"/>
              <w:jc w:val="both"/>
              <w:rPr>
                <w:sz w:val="24"/>
                <w:szCs w:val="24"/>
                <w:lang w:val="ro-RO"/>
              </w:rPr>
            </w:pPr>
            <w:r w:rsidRPr="008F4420">
              <w:rPr>
                <w:sz w:val="24"/>
                <w:szCs w:val="24"/>
                <w:lang w:val="ro-RO"/>
              </w:rPr>
              <w:t>Curriculum vitae al persoanei va conține unele date care sunt în chestionar, deci, nu este relevantă prezentarea unor date repetate – în două documentele diferite.</w:t>
            </w:r>
          </w:p>
          <w:p w14:paraId="05AED88A" w14:textId="387A94A8" w:rsidR="001D1921" w:rsidRPr="008F4420" w:rsidRDefault="001D1921" w:rsidP="00EC1A07">
            <w:pPr>
              <w:autoSpaceDE w:val="0"/>
              <w:autoSpaceDN w:val="0"/>
              <w:adjustRightInd w:val="0"/>
              <w:jc w:val="both"/>
              <w:rPr>
                <w:sz w:val="24"/>
                <w:szCs w:val="24"/>
                <w:lang w:val="ro-RO"/>
              </w:rPr>
            </w:pPr>
            <w:r w:rsidRPr="008F4420">
              <w:rPr>
                <w:sz w:val="24"/>
                <w:szCs w:val="24"/>
                <w:lang w:val="ro-RO"/>
              </w:rPr>
              <w:t>În cazul în care prezentarea CV se consideră necesară, propunem de completat regulamentul nr.292/2018 cu norme care vor stabili modelul de CV (o anexă) sau lista minimă de informații care urmează să conțină acest document.</w:t>
            </w:r>
          </w:p>
        </w:tc>
        <w:tc>
          <w:tcPr>
            <w:tcW w:w="3569" w:type="dxa"/>
            <w:tcBorders>
              <w:left w:val="single" w:sz="4" w:space="0" w:color="auto"/>
            </w:tcBorders>
          </w:tcPr>
          <w:p w14:paraId="1FB5EAB2" w14:textId="77777777" w:rsidR="00B46C2D" w:rsidRPr="008F4420" w:rsidRDefault="00C342DE" w:rsidP="00EC1A07">
            <w:pPr>
              <w:jc w:val="both"/>
              <w:rPr>
                <w:b/>
                <w:sz w:val="24"/>
                <w:szCs w:val="24"/>
                <w:lang w:val="ro-RO"/>
              </w:rPr>
            </w:pPr>
            <w:r w:rsidRPr="008F4420">
              <w:rPr>
                <w:b/>
                <w:sz w:val="24"/>
                <w:szCs w:val="24"/>
                <w:lang w:val="ro-RO"/>
              </w:rPr>
              <w:t>Nu s</w:t>
            </w:r>
            <w:r w:rsidR="009E2E28" w:rsidRPr="008F4420">
              <w:rPr>
                <w:b/>
                <w:sz w:val="24"/>
                <w:szCs w:val="24"/>
                <w:lang w:val="ro-RO"/>
              </w:rPr>
              <w:t>e acceptă</w:t>
            </w:r>
          </w:p>
          <w:p w14:paraId="20F969DC" w14:textId="0AD4B5B2" w:rsidR="003E61DB" w:rsidRPr="008F4420" w:rsidRDefault="002114BF" w:rsidP="007408E2">
            <w:pPr>
              <w:jc w:val="both"/>
              <w:rPr>
                <w:bCs/>
                <w:sz w:val="24"/>
                <w:szCs w:val="24"/>
                <w:lang w:val="ro-RO"/>
              </w:rPr>
            </w:pPr>
            <w:r w:rsidRPr="008F4420">
              <w:rPr>
                <w:bCs/>
                <w:sz w:val="24"/>
                <w:szCs w:val="24"/>
                <w:lang w:val="ro-RO"/>
              </w:rPr>
              <w:t xml:space="preserve">Pornind de la </w:t>
            </w:r>
            <w:r w:rsidR="0098142C" w:rsidRPr="008F4420">
              <w:rPr>
                <w:bCs/>
                <w:sz w:val="24"/>
                <w:szCs w:val="24"/>
                <w:lang w:val="ro-RO"/>
              </w:rPr>
              <w:t>scopul pentru care este propus</w:t>
            </w:r>
            <w:r w:rsidR="003E61DB" w:rsidRPr="008F4420">
              <w:rPr>
                <w:bCs/>
                <w:sz w:val="24"/>
                <w:szCs w:val="24"/>
                <w:lang w:val="ro-RO"/>
              </w:rPr>
              <w:t xml:space="preserve"> CV</w:t>
            </w:r>
            <w:r w:rsidR="0098142C" w:rsidRPr="008F4420">
              <w:rPr>
                <w:bCs/>
                <w:sz w:val="24"/>
                <w:szCs w:val="24"/>
                <w:lang w:val="ro-RO"/>
              </w:rPr>
              <w:t>, opinăm că acesta</w:t>
            </w:r>
            <w:r w:rsidR="007408E2" w:rsidRPr="008F4420">
              <w:rPr>
                <w:bCs/>
                <w:sz w:val="24"/>
                <w:szCs w:val="24"/>
                <w:lang w:val="ro-RO"/>
              </w:rPr>
              <w:t xml:space="preserve"> </w:t>
            </w:r>
            <w:r w:rsidR="00F67D9E" w:rsidRPr="008F4420">
              <w:rPr>
                <w:bCs/>
                <w:sz w:val="24"/>
                <w:szCs w:val="24"/>
                <w:lang w:val="ro-RO"/>
              </w:rPr>
              <w:t xml:space="preserve">reflectă caracteristica </w:t>
            </w:r>
            <w:r w:rsidR="00C21648" w:rsidRPr="008F4420">
              <w:rPr>
                <w:bCs/>
                <w:sz w:val="24"/>
                <w:szCs w:val="24"/>
                <w:lang w:val="ro-RO"/>
              </w:rPr>
              <w:t>și</w:t>
            </w:r>
            <w:r w:rsidR="007408E2" w:rsidRPr="008F4420">
              <w:rPr>
                <w:bCs/>
                <w:sz w:val="24"/>
                <w:szCs w:val="24"/>
                <w:lang w:val="ro-RO"/>
              </w:rPr>
              <w:t xml:space="preserve"> realizările unei persoane</w:t>
            </w:r>
            <w:r w:rsidR="00AF09C9" w:rsidRPr="008F4420">
              <w:rPr>
                <w:bCs/>
                <w:sz w:val="24"/>
                <w:szCs w:val="24"/>
                <w:lang w:val="ro-RO"/>
              </w:rPr>
              <w:t xml:space="preserve">. Respectiv, prin examinarea acestui document </w:t>
            </w:r>
            <w:r w:rsidR="006E31C7" w:rsidRPr="008F4420">
              <w:rPr>
                <w:bCs/>
                <w:sz w:val="24"/>
                <w:szCs w:val="24"/>
                <w:lang w:val="ro-RO"/>
              </w:rPr>
              <w:t>este posibil</w:t>
            </w:r>
            <w:r w:rsidR="007408E2" w:rsidRPr="008F4420">
              <w:rPr>
                <w:bCs/>
                <w:sz w:val="24"/>
                <w:szCs w:val="24"/>
                <w:lang w:val="ro-RO"/>
              </w:rPr>
              <w:t xml:space="preserve"> de a face o primă impresie </w:t>
            </w:r>
            <w:r w:rsidR="003E61DB" w:rsidRPr="008F4420">
              <w:rPr>
                <w:bCs/>
                <w:sz w:val="24"/>
                <w:szCs w:val="24"/>
                <w:lang w:val="ro-RO"/>
              </w:rPr>
              <w:t>despre candidat</w:t>
            </w:r>
            <w:r w:rsidR="007408E2" w:rsidRPr="008F4420">
              <w:rPr>
                <w:bCs/>
                <w:sz w:val="24"/>
                <w:szCs w:val="24"/>
                <w:lang w:val="ro-RO"/>
              </w:rPr>
              <w:t>.</w:t>
            </w:r>
          </w:p>
          <w:p w14:paraId="1B5EE36F" w14:textId="1B1C551D" w:rsidR="00AF09C9" w:rsidRPr="008F4420" w:rsidRDefault="002114BF" w:rsidP="007408E2">
            <w:pPr>
              <w:jc w:val="both"/>
              <w:rPr>
                <w:bCs/>
                <w:sz w:val="24"/>
                <w:szCs w:val="24"/>
                <w:lang w:val="ro-RO"/>
              </w:rPr>
            </w:pPr>
            <w:r w:rsidRPr="008F4420">
              <w:rPr>
                <w:bCs/>
                <w:sz w:val="24"/>
                <w:szCs w:val="24"/>
                <w:lang w:val="ro-RO"/>
              </w:rPr>
              <w:t>Respectiv</w:t>
            </w:r>
            <w:r w:rsidR="006E31C7" w:rsidRPr="008F4420">
              <w:rPr>
                <w:bCs/>
                <w:sz w:val="24"/>
                <w:szCs w:val="24"/>
                <w:lang w:val="ro-RO"/>
              </w:rPr>
              <w:t xml:space="preserve">, </w:t>
            </w:r>
            <w:r w:rsidR="007408E2" w:rsidRPr="008F4420">
              <w:rPr>
                <w:bCs/>
                <w:sz w:val="24"/>
                <w:szCs w:val="24"/>
                <w:lang w:val="ro-RO"/>
              </w:rPr>
              <w:t xml:space="preserve">CV-ul </w:t>
            </w:r>
            <w:r w:rsidRPr="008F4420">
              <w:rPr>
                <w:bCs/>
                <w:sz w:val="24"/>
                <w:szCs w:val="24"/>
                <w:lang w:val="ro-RO"/>
              </w:rPr>
              <w:t xml:space="preserve">este </w:t>
            </w:r>
            <w:r w:rsidR="00896524" w:rsidRPr="008F4420">
              <w:rPr>
                <w:bCs/>
                <w:sz w:val="24"/>
                <w:szCs w:val="24"/>
                <w:lang w:val="ro-RO"/>
              </w:rPr>
              <w:t xml:space="preserve">folosit </w:t>
            </w:r>
            <w:r w:rsidR="003E61DB" w:rsidRPr="008F4420">
              <w:rPr>
                <w:bCs/>
                <w:sz w:val="24"/>
                <w:szCs w:val="24"/>
                <w:lang w:val="ro-RO"/>
              </w:rPr>
              <w:t>de toate instituțiile la etapa recrutării per</w:t>
            </w:r>
            <w:r w:rsidR="006E31C7" w:rsidRPr="008F4420">
              <w:rPr>
                <w:bCs/>
                <w:sz w:val="24"/>
                <w:szCs w:val="24"/>
                <w:lang w:val="ro-RO"/>
              </w:rPr>
              <w:t>s</w:t>
            </w:r>
            <w:r w:rsidR="003E61DB" w:rsidRPr="008F4420">
              <w:rPr>
                <w:bCs/>
                <w:sz w:val="24"/>
                <w:szCs w:val="24"/>
                <w:lang w:val="ro-RO"/>
              </w:rPr>
              <w:t>onalului</w:t>
            </w:r>
            <w:r w:rsidRPr="008F4420">
              <w:rPr>
                <w:bCs/>
                <w:sz w:val="24"/>
                <w:szCs w:val="24"/>
                <w:lang w:val="ro-RO"/>
              </w:rPr>
              <w:t xml:space="preserve">, </w:t>
            </w:r>
            <w:r w:rsidR="007408E2" w:rsidRPr="008F4420">
              <w:rPr>
                <w:bCs/>
                <w:sz w:val="24"/>
                <w:szCs w:val="24"/>
                <w:lang w:val="ro-RO"/>
              </w:rPr>
              <w:t xml:space="preserve">pentru a </w:t>
            </w:r>
            <w:r w:rsidR="003E61DB" w:rsidRPr="008F4420">
              <w:rPr>
                <w:bCs/>
                <w:sz w:val="24"/>
                <w:szCs w:val="24"/>
                <w:lang w:val="ro-RO"/>
              </w:rPr>
              <w:t xml:space="preserve">se </w:t>
            </w:r>
            <w:r w:rsidR="00F13BAB" w:rsidRPr="008F4420">
              <w:rPr>
                <w:bCs/>
                <w:sz w:val="24"/>
                <w:szCs w:val="24"/>
                <w:lang w:val="ro-RO"/>
              </w:rPr>
              <w:t xml:space="preserve">urmări o primă introducere a candidatului, </w:t>
            </w:r>
            <w:r w:rsidR="00C637C0" w:rsidRPr="008F4420">
              <w:rPr>
                <w:bCs/>
                <w:sz w:val="24"/>
                <w:szCs w:val="24"/>
                <w:lang w:val="ro-RO"/>
              </w:rPr>
              <w:t xml:space="preserve">a se </w:t>
            </w:r>
            <w:r w:rsidR="00F13BAB" w:rsidRPr="008F4420">
              <w:rPr>
                <w:bCs/>
                <w:sz w:val="24"/>
                <w:szCs w:val="24"/>
                <w:lang w:val="ro-RO"/>
              </w:rPr>
              <w:t>identifica corespunderea acestuia la funcția înaintată</w:t>
            </w:r>
            <w:r w:rsidR="007408E2" w:rsidRPr="008F4420">
              <w:rPr>
                <w:bCs/>
                <w:sz w:val="24"/>
                <w:szCs w:val="24"/>
                <w:lang w:val="ro-RO"/>
              </w:rPr>
              <w:t>.</w:t>
            </w:r>
          </w:p>
          <w:p w14:paraId="37188B30" w14:textId="0E6D0A30" w:rsidR="007408E2" w:rsidRPr="008F4420" w:rsidRDefault="006E31C7" w:rsidP="007408E2">
            <w:pPr>
              <w:jc w:val="both"/>
              <w:rPr>
                <w:bCs/>
                <w:sz w:val="24"/>
                <w:szCs w:val="24"/>
                <w:lang w:val="ro-RO"/>
              </w:rPr>
            </w:pPr>
            <w:r w:rsidRPr="008F4420">
              <w:rPr>
                <w:bCs/>
                <w:sz w:val="24"/>
                <w:szCs w:val="24"/>
                <w:lang w:val="ro-RO"/>
              </w:rPr>
              <w:t xml:space="preserve">Totodată, </w:t>
            </w:r>
            <w:r w:rsidR="00F67D9E" w:rsidRPr="008F4420">
              <w:rPr>
                <w:bCs/>
                <w:sz w:val="24"/>
                <w:szCs w:val="24"/>
                <w:lang w:val="ro-RO"/>
              </w:rPr>
              <w:t>e de menționat</w:t>
            </w:r>
            <w:r w:rsidR="007408E2" w:rsidRPr="008F4420">
              <w:rPr>
                <w:bCs/>
                <w:sz w:val="24"/>
                <w:szCs w:val="24"/>
                <w:lang w:val="ro-RO"/>
              </w:rPr>
              <w:t xml:space="preserve"> că acesta este un instrument de marketing, </w:t>
            </w:r>
            <w:r w:rsidR="00F67D9E" w:rsidRPr="008F4420">
              <w:rPr>
                <w:bCs/>
                <w:sz w:val="24"/>
                <w:szCs w:val="24"/>
                <w:lang w:val="ro-RO"/>
              </w:rPr>
              <w:t xml:space="preserve">care reflectă </w:t>
            </w:r>
            <w:r w:rsidRPr="008F4420">
              <w:rPr>
                <w:bCs/>
                <w:sz w:val="24"/>
                <w:szCs w:val="24"/>
                <w:lang w:val="ro-RO"/>
              </w:rPr>
              <w:t xml:space="preserve">viziunea </w:t>
            </w:r>
            <w:r w:rsidR="00AF09C9" w:rsidRPr="008F4420">
              <w:rPr>
                <w:bCs/>
                <w:sz w:val="24"/>
                <w:szCs w:val="24"/>
                <w:lang w:val="ro-RO"/>
              </w:rPr>
              <w:t>candidatului</w:t>
            </w:r>
            <w:r w:rsidR="00F67D9E" w:rsidRPr="008F4420">
              <w:rPr>
                <w:bCs/>
                <w:sz w:val="24"/>
                <w:szCs w:val="24"/>
                <w:lang w:val="ro-RO"/>
              </w:rPr>
              <w:t xml:space="preserve"> și</w:t>
            </w:r>
            <w:r w:rsidR="007408E2" w:rsidRPr="008F4420">
              <w:rPr>
                <w:bCs/>
                <w:sz w:val="24"/>
                <w:szCs w:val="24"/>
                <w:lang w:val="ro-RO"/>
              </w:rPr>
              <w:t xml:space="preserve"> </w:t>
            </w:r>
            <w:r w:rsidRPr="008F4420">
              <w:rPr>
                <w:bCs/>
                <w:sz w:val="24"/>
                <w:szCs w:val="24"/>
                <w:lang w:val="ro-RO"/>
              </w:rPr>
              <w:t>care reprez</w:t>
            </w:r>
            <w:r w:rsidR="00C35BE7" w:rsidRPr="008F4420">
              <w:rPr>
                <w:bCs/>
                <w:sz w:val="24"/>
                <w:szCs w:val="24"/>
                <w:lang w:val="ro-RO"/>
              </w:rPr>
              <w:t>i</w:t>
            </w:r>
            <w:r w:rsidRPr="008F4420">
              <w:rPr>
                <w:bCs/>
                <w:sz w:val="24"/>
                <w:szCs w:val="24"/>
                <w:lang w:val="ro-RO"/>
              </w:rPr>
              <w:t xml:space="preserve">ntă </w:t>
            </w:r>
            <w:r w:rsidR="007408E2" w:rsidRPr="008F4420">
              <w:rPr>
                <w:bCs/>
                <w:sz w:val="24"/>
                <w:szCs w:val="24"/>
                <w:lang w:val="ro-RO"/>
              </w:rPr>
              <w:t xml:space="preserve">mult mai mult </w:t>
            </w:r>
            <w:r w:rsidR="007408E2" w:rsidRPr="008F4420">
              <w:rPr>
                <w:bCs/>
                <w:sz w:val="24"/>
                <w:szCs w:val="24"/>
                <w:lang w:val="ro-RO"/>
              </w:rPr>
              <w:lastRenderedPageBreak/>
              <w:t>decât o simplă prezentare a istoriei carierei</w:t>
            </w:r>
            <w:r w:rsidRPr="008F4420">
              <w:rPr>
                <w:bCs/>
                <w:sz w:val="24"/>
                <w:szCs w:val="24"/>
                <w:lang w:val="ro-RO"/>
              </w:rPr>
              <w:t xml:space="preserve"> sale</w:t>
            </w:r>
            <w:r w:rsidR="007408E2" w:rsidRPr="008F4420">
              <w:rPr>
                <w:bCs/>
                <w:sz w:val="24"/>
                <w:szCs w:val="24"/>
                <w:lang w:val="ro-RO"/>
              </w:rPr>
              <w:t>.</w:t>
            </w:r>
          </w:p>
          <w:p w14:paraId="43A09118" w14:textId="0BC63E94" w:rsidR="007408E2" w:rsidRPr="008F4420" w:rsidRDefault="00AB1893" w:rsidP="007408E2">
            <w:pPr>
              <w:jc w:val="both"/>
              <w:rPr>
                <w:bCs/>
                <w:sz w:val="24"/>
                <w:szCs w:val="24"/>
                <w:lang w:val="ro-RO"/>
              </w:rPr>
            </w:pPr>
            <w:r w:rsidRPr="008F4420">
              <w:rPr>
                <w:bCs/>
                <w:sz w:val="24"/>
                <w:szCs w:val="24"/>
                <w:lang w:val="ro-RO"/>
              </w:rPr>
              <w:t xml:space="preserve">Referitor la utilizarea unui CV model, care necesită a fi expus expres </w:t>
            </w:r>
            <w:r w:rsidR="001D1921" w:rsidRPr="008F4420">
              <w:rPr>
                <w:bCs/>
                <w:sz w:val="24"/>
                <w:szCs w:val="24"/>
                <w:lang w:val="ro-RO"/>
              </w:rPr>
              <w:t>î</w:t>
            </w:r>
            <w:r w:rsidRPr="008F4420">
              <w:rPr>
                <w:bCs/>
                <w:sz w:val="24"/>
                <w:szCs w:val="24"/>
                <w:lang w:val="ro-RO"/>
              </w:rPr>
              <w:t>n regulament, opinam că există la nivel internațional modele generate</w:t>
            </w:r>
            <w:r w:rsidR="001D1921" w:rsidRPr="008F4420">
              <w:rPr>
                <w:bCs/>
                <w:sz w:val="24"/>
                <w:szCs w:val="24"/>
                <w:lang w:val="ro-RO"/>
              </w:rPr>
              <w:t>,</w:t>
            </w:r>
            <w:r w:rsidRPr="008F4420">
              <w:rPr>
                <w:bCs/>
                <w:sz w:val="24"/>
                <w:szCs w:val="24"/>
                <w:lang w:val="ro-RO"/>
              </w:rPr>
              <w:t xml:space="preserve"> care pot fi utilizate de candidat la discreția acestuia.</w:t>
            </w:r>
          </w:p>
        </w:tc>
      </w:tr>
      <w:tr w:rsidR="00150BFD" w:rsidRPr="008F4420" w14:paraId="165E147C" w14:textId="77777777" w:rsidTr="00EA02D9">
        <w:trPr>
          <w:cantSplit/>
        </w:trPr>
        <w:tc>
          <w:tcPr>
            <w:tcW w:w="2709" w:type="dxa"/>
          </w:tcPr>
          <w:p w14:paraId="35F82DAC" w14:textId="77777777" w:rsidR="00150BFD" w:rsidRPr="008F4420" w:rsidRDefault="00150BFD" w:rsidP="00EC1A07">
            <w:pPr>
              <w:tabs>
                <w:tab w:val="left" w:pos="284"/>
              </w:tabs>
              <w:jc w:val="both"/>
              <w:rPr>
                <w:b/>
                <w:sz w:val="24"/>
                <w:szCs w:val="24"/>
                <w:lang w:val="ro-RO"/>
              </w:rPr>
            </w:pPr>
          </w:p>
        </w:tc>
        <w:tc>
          <w:tcPr>
            <w:tcW w:w="3528" w:type="dxa"/>
            <w:tcBorders>
              <w:right w:val="single" w:sz="4" w:space="0" w:color="auto"/>
            </w:tcBorders>
          </w:tcPr>
          <w:p w14:paraId="0CFCE972" w14:textId="77777777" w:rsidR="00150BFD" w:rsidRPr="008F4420" w:rsidRDefault="00150BFD" w:rsidP="00EC1A07">
            <w:pPr>
              <w:jc w:val="both"/>
              <w:rPr>
                <w:sz w:val="24"/>
                <w:szCs w:val="24"/>
                <w:lang w:val="ro-RO"/>
              </w:rPr>
            </w:pPr>
            <w:r w:rsidRPr="008F4420">
              <w:rPr>
                <w:bCs/>
                <w:iCs/>
                <w:sz w:val="24"/>
                <w:szCs w:val="24"/>
                <w:lang w:val="ro-RO"/>
              </w:rPr>
              <w:t>Ministerul Finanțelor</w:t>
            </w:r>
          </w:p>
        </w:tc>
        <w:tc>
          <w:tcPr>
            <w:tcW w:w="1603" w:type="dxa"/>
            <w:tcBorders>
              <w:left w:val="single" w:sz="4" w:space="0" w:color="auto"/>
              <w:right w:val="single" w:sz="4" w:space="0" w:color="auto"/>
            </w:tcBorders>
          </w:tcPr>
          <w:p w14:paraId="5D94693E" w14:textId="77777777" w:rsidR="00150BFD" w:rsidRPr="008F4420" w:rsidRDefault="00D16015" w:rsidP="00EC1A07">
            <w:pPr>
              <w:jc w:val="center"/>
              <w:rPr>
                <w:sz w:val="24"/>
                <w:szCs w:val="24"/>
                <w:lang w:val="ro-RO"/>
              </w:rPr>
            </w:pPr>
            <w:r w:rsidRPr="008F4420">
              <w:rPr>
                <w:sz w:val="24"/>
                <w:szCs w:val="24"/>
                <w:lang w:val="ro-RO"/>
              </w:rPr>
              <w:t>9</w:t>
            </w:r>
          </w:p>
        </w:tc>
        <w:tc>
          <w:tcPr>
            <w:tcW w:w="4209" w:type="dxa"/>
            <w:vMerge w:val="restart"/>
            <w:tcBorders>
              <w:left w:val="single" w:sz="4" w:space="0" w:color="auto"/>
              <w:right w:val="single" w:sz="4" w:space="0" w:color="auto"/>
            </w:tcBorders>
          </w:tcPr>
          <w:p w14:paraId="21965D85" w14:textId="77777777" w:rsidR="00150BFD" w:rsidRPr="008F4420" w:rsidRDefault="00150BFD" w:rsidP="00EC1A07">
            <w:pPr>
              <w:autoSpaceDE w:val="0"/>
              <w:autoSpaceDN w:val="0"/>
              <w:adjustRightInd w:val="0"/>
              <w:jc w:val="both"/>
              <w:rPr>
                <w:sz w:val="24"/>
                <w:szCs w:val="24"/>
                <w:lang w:val="ro-RO"/>
              </w:rPr>
            </w:pPr>
            <w:r w:rsidRPr="008F4420">
              <w:rPr>
                <w:sz w:val="24"/>
                <w:szCs w:val="24"/>
                <w:lang w:val="ro-RO"/>
              </w:rPr>
              <w:t>Nu au obiecții/propuneri/ recomandăr</w:t>
            </w:r>
            <w:r w:rsidR="00D16015" w:rsidRPr="008F4420">
              <w:rPr>
                <w:sz w:val="24"/>
                <w:szCs w:val="24"/>
                <w:lang w:val="ro-RO"/>
              </w:rPr>
              <w:t>i</w:t>
            </w:r>
          </w:p>
        </w:tc>
        <w:tc>
          <w:tcPr>
            <w:tcW w:w="3569" w:type="dxa"/>
            <w:tcBorders>
              <w:left w:val="single" w:sz="4" w:space="0" w:color="auto"/>
            </w:tcBorders>
          </w:tcPr>
          <w:p w14:paraId="208E83AC" w14:textId="77777777" w:rsidR="00150BFD" w:rsidRPr="008F4420" w:rsidRDefault="00150BFD" w:rsidP="00EC1A07">
            <w:pPr>
              <w:jc w:val="both"/>
              <w:rPr>
                <w:b/>
                <w:sz w:val="24"/>
                <w:szCs w:val="24"/>
                <w:lang w:val="ro-RO"/>
              </w:rPr>
            </w:pPr>
          </w:p>
        </w:tc>
      </w:tr>
      <w:tr w:rsidR="00150BFD" w:rsidRPr="008F4420" w14:paraId="3967D787" w14:textId="77777777" w:rsidTr="00EA02D9">
        <w:trPr>
          <w:cantSplit/>
        </w:trPr>
        <w:tc>
          <w:tcPr>
            <w:tcW w:w="2709" w:type="dxa"/>
          </w:tcPr>
          <w:p w14:paraId="324498F6" w14:textId="77777777" w:rsidR="00150BFD" w:rsidRPr="008F4420" w:rsidRDefault="00150BFD" w:rsidP="00EC1A07">
            <w:pPr>
              <w:tabs>
                <w:tab w:val="left" w:pos="426"/>
              </w:tabs>
              <w:spacing w:line="276" w:lineRule="auto"/>
              <w:rPr>
                <w:sz w:val="24"/>
                <w:szCs w:val="24"/>
                <w:lang w:val="ro-RO"/>
              </w:rPr>
            </w:pPr>
          </w:p>
        </w:tc>
        <w:tc>
          <w:tcPr>
            <w:tcW w:w="3528" w:type="dxa"/>
            <w:tcBorders>
              <w:right w:val="single" w:sz="4" w:space="0" w:color="auto"/>
            </w:tcBorders>
          </w:tcPr>
          <w:p w14:paraId="0CACECE3" w14:textId="77777777" w:rsidR="00150BFD" w:rsidRPr="008F4420" w:rsidRDefault="00150BFD" w:rsidP="00EC1A07">
            <w:pPr>
              <w:jc w:val="both"/>
              <w:rPr>
                <w:sz w:val="24"/>
                <w:szCs w:val="24"/>
                <w:lang w:val="ro-RO"/>
              </w:rPr>
            </w:pPr>
            <w:r w:rsidRPr="008F4420">
              <w:rPr>
                <w:sz w:val="24"/>
                <w:szCs w:val="24"/>
                <w:lang w:val="ro-RO"/>
              </w:rPr>
              <w:t>Consiliul Concurenței</w:t>
            </w:r>
          </w:p>
        </w:tc>
        <w:tc>
          <w:tcPr>
            <w:tcW w:w="1603" w:type="dxa"/>
            <w:tcBorders>
              <w:left w:val="single" w:sz="4" w:space="0" w:color="auto"/>
              <w:right w:val="single" w:sz="4" w:space="0" w:color="auto"/>
            </w:tcBorders>
          </w:tcPr>
          <w:p w14:paraId="610879EF" w14:textId="77777777" w:rsidR="00150BFD" w:rsidRPr="008F4420" w:rsidRDefault="00D16015" w:rsidP="00EC1A07">
            <w:pPr>
              <w:jc w:val="center"/>
              <w:rPr>
                <w:sz w:val="24"/>
                <w:szCs w:val="24"/>
                <w:lang w:val="ro-RO"/>
              </w:rPr>
            </w:pPr>
            <w:r w:rsidRPr="008F4420">
              <w:rPr>
                <w:sz w:val="24"/>
                <w:szCs w:val="24"/>
                <w:lang w:val="ro-RO"/>
              </w:rPr>
              <w:t>10</w:t>
            </w:r>
          </w:p>
        </w:tc>
        <w:tc>
          <w:tcPr>
            <w:tcW w:w="4209" w:type="dxa"/>
            <w:vMerge/>
            <w:tcBorders>
              <w:left w:val="single" w:sz="4" w:space="0" w:color="auto"/>
              <w:right w:val="single" w:sz="4" w:space="0" w:color="auto"/>
            </w:tcBorders>
          </w:tcPr>
          <w:p w14:paraId="1D3AABE1" w14:textId="77777777" w:rsidR="00150BFD" w:rsidRPr="008F4420" w:rsidRDefault="00150BFD" w:rsidP="00EC1A07">
            <w:pPr>
              <w:autoSpaceDE w:val="0"/>
              <w:autoSpaceDN w:val="0"/>
              <w:adjustRightInd w:val="0"/>
              <w:rPr>
                <w:sz w:val="24"/>
                <w:szCs w:val="24"/>
                <w:lang w:val="ro-RO"/>
              </w:rPr>
            </w:pPr>
          </w:p>
        </w:tc>
        <w:tc>
          <w:tcPr>
            <w:tcW w:w="3569" w:type="dxa"/>
            <w:tcBorders>
              <w:left w:val="single" w:sz="4" w:space="0" w:color="auto"/>
            </w:tcBorders>
          </w:tcPr>
          <w:p w14:paraId="6EE09959" w14:textId="77777777" w:rsidR="00150BFD" w:rsidRPr="008F4420" w:rsidRDefault="00150BFD" w:rsidP="00EC1A07">
            <w:pPr>
              <w:jc w:val="both"/>
              <w:rPr>
                <w:sz w:val="24"/>
                <w:szCs w:val="24"/>
                <w:lang w:val="ro-RO"/>
              </w:rPr>
            </w:pPr>
          </w:p>
        </w:tc>
      </w:tr>
      <w:tr w:rsidR="00150BFD" w:rsidRPr="008F4420" w14:paraId="61E0EF75" w14:textId="77777777" w:rsidTr="00EA02D9">
        <w:trPr>
          <w:cantSplit/>
        </w:trPr>
        <w:tc>
          <w:tcPr>
            <w:tcW w:w="2709" w:type="dxa"/>
          </w:tcPr>
          <w:p w14:paraId="5FC43AF8" w14:textId="77777777" w:rsidR="00150BFD" w:rsidRPr="008F4420" w:rsidRDefault="00150BFD" w:rsidP="00EC1A07">
            <w:pPr>
              <w:tabs>
                <w:tab w:val="left" w:pos="426"/>
              </w:tabs>
              <w:jc w:val="both"/>
              <w:rPr>
                <w:sz w:val="24"/>
                <w:szCs w:val="24"/>
                <w:lang w:val="ro-RO"/>
              </w:rPr>
            </w:pPr>
          </w:p>
        </w:tc>
        <w:tc>
          <w:tcPr>
            <w:tcW w:w="3528" w:type="dxa"/>
            <w:tcBorders>
              <w:right w:val="single" w:sz="4" w:space="0" w:color="auto"/>
            </w:tcBorders>
          </w:tcPr>
          <w:p w14:paraId="06172FA3" w14:textId="77777777" w:rsidR="00150BFD" w:rsidRPr="008F4420" w:rsidRDefault="00150BFD" w:rsidP="00EC1A07">
            <w:pPr>
              <w:rPr>
                <w:sz w:val="24"/>
                <w:szCs w:val="24"/>
                <w:lang w:val="ro-RO"/>
              </w:rPr>
            </w:pPr>
            <w:r w:rsidRPr="008F4420">
              <w:rPr>
                <w:sz w:val="24"/>
                <w:szCs w:val="24"/>
                <w:lang w:val="ro-RO"/>
              </w:rPr>
              <w:t>BC „</w:t>
            </w:r>
            <w:proofErr w:type="spellStart"/>
            <w:r w:rsidRPr="008F4420">
              <w:rPr>
                <w:sz w:val="24"/>
                <w:szCs w:val="24"/>
                <w:lang w:val="ro-RO"/>
              </w:rPr>
              <w:t>Victoriabank</w:t>
            </w:r>
            <w:proofErr w:type="spellEnd"/>
            <w:r w:rsidRPr="008F4420">
              <w:rPr>
                <w:sz w:val="24"/>
                <w:szCs w:val="24"/>
                <w:lang w:val="ro-RO"/>
              </w:rPr>
              <w:t>” SA</w:t>
            </w:r>
          </w:p>
        </w:tc>
        <w:tc>
          <w:tcPr>
            <w:tcW w:w="1603" w:type="dxa"/>
            <w:tcBorders>
              <w:left w:val="single" w:sz="4" w:space="0" w:color="auto"/>
              <w:right w:val="single" w:sz="4" w:space="0" w:color="auto"/>
            </w:tcBorders>
          </w:tcPr>
          <w:p w14:paraId="428B3723" w14:textId="77777777" w:rsidR="00150BFD" w:rsidRPr="008F4420" w:rsidRDefault="00D16015" w:rsidP="00EC1A07">
            <w:pPr>
              <w:jc w:val="center"/>
              <w:rPr>
                <w:sz w:val="24"/>
                <w:szCs w:val="24"/>
                <w:lang w:val="ro-RO"/>
              </w:rPr>
            </w:pPr>
            <w:r w:rsidRPr="008F4420">
              <w:rPr>
                <w:sz w:val="24"/>
                <w:szCs w:val="24"/>
                <w:lang w:val="ro-RO"/>
              </w:rPr>
              <w:t>11</w:t>
            </w:r>
          </w:p>
        </w:tc>
        <w:tc>
          <w:tcPr>
            <w:tcW w:w="4209" w:type="dxa"/>
            <w:vMerge/>
            <w:tcBorders>
              <w:left w:val="single" w:sz="4" w:space="0" w:color="auto"/>
              <w:right w:val="single" w:sz="4" w:space="0" w:color="auto"/>
            </w:tcBorders>
          </w:tcPr>
          <w:p w14:paraId="71CF1905" w14:textId="77777777" w:rsidR="00150BFD" w:rsidRPr="008F4420" w:rsidRDefault="00150BFD" w:rsidP="00EC1A07">
            <w:pPr>
              <w:autoSpaceDE w:val="0"/>
              <w:autoSpaceDN w:val="0"/>
              <w:adjustRightInd w:val="0"/>
              <w:rPr>
                <w:sz w:val="24"/>
                <w:szCs w:val="24"/>
                <w:lang w:val="ro-RO" w:eastAsia="ru-RU"/>
              </w:rPr>
            </w:pPr>
          </w:p>
        </w:tc>
        <w:tc>
          <w:tcPr>
            <w:tcW w:w="3569" w:type="dxa"/>
            <w:tcBorders>
              <w:left w:val="single" w:sz="4" w:space="0" w:color="auto"/>
            </w:tcBorders>
          </w:tcPr>
          <w:p w14:paraId="30FFD6D1" w14:textId="77777777" w:rsidR="00150BFD" w:rsidRPr="008F4420" w:rsidRDefault="00150BFD" w:rsidP="00EC1A07">
            <w:pPr>
              <w:jc w:val="both"/>
              <w:rPr>
                <w:b/>
                <w:sz w:val="24"/>
                <w:szCs w:val="24"/>
                <w:lang w:val="ro-RO"/>
              </w:rPr>
            </w:pPr>
          </w:p>
        </w:tc>
      </w:tr>
      <w:tr w:rsidR="00150BFD" w:rsidRPr="008F4420" w14:paraId="25B62847" w14:textId="77777777" w:rsidTr="00EA02D9">
        <w:trPr>
          <w:cantSplit/>
        </w:trPr>
        <w:tc>
          <w:tcPr>
            <w:tcW w:w="2709" w:type="dxa"/>
          </w:tcPr>
          <w:p w14:paraId="0D4F4C0D" w14:textId="77777777" w:rsidR="00150BFD" w:rsidRPr="008F4420" w:rsidRDefault="00150BFD" w:rsidP="00EC1A07">
            <w:pPr>
              <w:tabs>
                <w:tab w:val="left" w:pos="426"/>
              </w:tabs>
              <w:spacing w:line="276" w:lineRule="auto"/>
              <w:jc w:val="both"/>
              <w:rPr>
                <w:sz w:val="24"/>
                <w:szCs w:val="24"/>
                <w:lang w:val="ro-RO"/>
              </w:rPr>
            </w:pPr>
          </w:p>
        </w:tc>
        <w:tc>
          <w:tcPr>
            <w:tcW w:w="3528" w:type="dxa"/>
            <w:tcBorders>
              <w:right w:val="single" w:sz="4" w:space="0" w:color="auto"/>
            </w:tcBorders>
          </w:tcPr>
          <w:p w14:paraId="36253B75" w14:textId="300CA780" w:rsidR="00150BFD" w:rsidRPr="008F4420" w:rsidRDefault="00150BFD" w:rsidP="00E3580B">
            <w:pPr>
              <w:rPr>
                <w:sz w:val="24"/>
                <w:szCs w:val="24"/>
                <w:lang w:val="ro-RO"/>
              </w:rPr>
            </w:pPr>
            <w:r w:rsidRPr="008F4420">
              <w:rPr>
                <w:sz w:val="24"/>
                <w:szCs w:val="24"/>
                <w:lang w:val="ro-RO"/>
              </w:rPr>
              <w:t>„BCR Chi</w:t>
            </w:r>
            <w:r w:rsidR="006B195F" w:rsidRPr="008F4420">
              <w:rPr>
                <w:sz w:val="24"/>
                <w:szCs w:val="24"/>
                <w:lang w:val="ro-RO"/>
              </w:rPr>
              <w:t>ș</w:t>
            </w:r>
            <w:r w:rsidRPr="008F4420">
              <w:rPr>
                <w:sz w:val="24"/>
                <w:szCs w:val="24"/>
                <w:lang w:val="ro-RO"/>
              </w:rPr>
              <w:t>inău” SA</w:t>
            </w:r>
          </w:p>
        </w:tc>
        <w:tc>
          <w:tcPr>
            <w:tcW w:w="1603" w:type="dxa"/>
            <w:tcBorders>
              <w:left w:val="single" w:sz="4" w:space="0" w:color="auto"/>
              <w:right w:val="single" w:sz="4" w:space="0" w:color="auto"/>
            </w:tcBorders>
          </w:tcPr>
          <w:p w14:paraId="4D66BBD7" w14:textId="77777777" w:rsidR="00150BFD" w:rsidRPr="008F4420" w:rsidRDefault="00D16015" w:rsidP="00EC1A07">
            <w:pPr>
              <w:jc w:val="center"/>
              <w:rPr>
                <w:sz w:val="24"/>
                <w:szCs w:val="24"/>
                <w:lang w:val="ro-RO"/>
              </w:rPr>
            </w:pPr>
            <w:r w:rsidRPr="008F4420">
              <w:rPr>
                <w:sz w:val="24"/>
                <w:szCs w:val="24"/>
                <w:lang w:val="ro-RO"/>
              </w:rPr>
              <w:t>12</w:t>
            </w:r>
          </w:p>
        </w:tc>
        <w:tc>
          <w:tcPr>
            <w:tcW w:w="4209" w:type="dxa"/>
            <w:vMerge/>
            <w:tcBorders>
              <w:left w:val="single" w:sz="4" w:space="0" w:color="auto"/>
              <w:right w:val="single" w:sz="4" w:space="0" w:color="auto"/>
            </w:tcBorders>
          </w:tcPr>
          <w:p w14:paraId="7940F3C1" w14:textId="77777777" w:rsidR="00150BFD" w:rsidRPr="008F4420" w:rsidRDefault="00150BFD" w:rsidP="00EC1A07">
            <w:pPr>
              <w:autoSpaceDE w:val="0"/>
              <w:autoSpaceDN w:val="0"/>
              <w:adjustRightInd w:val="0"/>
              <w:rPr>
                <w:sz w:val="24"/>
                <w:szCs w:val="24"/>
                <w:lang w:val="ro-RO" w:eastAsia="ru-RU"/>
              </w:rPr>
            </w:pPr>
          </w:p>
        </w:tc>
        <w:tc>
          <w:tcPr>
            <w:tcW w:w="3569" w:type="dxa"/>
            <w:tcBorders>
              <w:left w:val="single" w:sz="4" w:space="0" w:color="auto"/>
            </w:tcBorders>
          </w:tcPr>
          <w:p w14:paraId="4BD42C59" w14:textId="77777777" w:rsidR="00150BFD" w:rsidRPr="008F4420" w:rsidRDefault="00150BFD" w:rsidP="00EC1A07">
            <w:pPr>
              <w:jc w:val="both"/>
              <w:rPr>
                <w:b/>
                <w:sz w:val="24"/>
                <w:szCs w:val="24"/>
                <w:lang w:val="ro-RO"/>
              </w:rPr>
            </w:pPr>
          </w:p>
        </w:tc>
      </w:tr>
      <w:tr w:rsidR="00150BFD" w:rsidRPr="008F4420" w14:paraId="61261082" w14:textId="77777777" w:rsidTr="00EA02D9">
        <w:trPr>
          <w:cantSplit/>
        </w:trPr>
        <w:tc>
          <w:tcPr>
            <w:tcW w:w="2709" w:type="dxa"/>
          </w:tcPr>
          <w:p w14:paraId="5833EC61" w14:textId="77777777" w:rsidR="00150BFD" w:rsidRPr="008F4420" w:rsidRDefault="00150BFD" w:rsidP="00EC1A07">
            <w:pPr>
              <w:tabs>
                <w:tab w:val="left" w:pos="0"/>
                <w:tab w:val="left" w:pos="322"/>
              </w:tabs>
              <w:jc w:val="both"/>
              <w:rPr>
                <w:b/>
                <w:sz w:val="24"/>
                <w:szCs w:val="24"/>
                <w:lang w:val="ro-RO"/>
              </w:rPr>
            </w:pPr>
          </w:p>
        </w:tc>
        <w:tc>
          <w:tcPr>
            <w:tcW w:w="3528" w:type="dxa"/>
            <w:tcBorders>
              <w:right w:val="single" w:sz="4" w:space="0" w:color="auto"/>
            </w:tcBorders>
          </w:tcPr>
          <w:p w14:paraId="5B00351B" w14:textId="77777777" w:rsidR="00150BFD" w:rsidRPr="008F4420" w:rsidRDefault="00150BFD" w:rsidP="00EC1A07">
            <w:pPr>
              <w:rPr>
                <w:sz w:val="24"/>
                <w:szCs w:val="24"/>
                <w:lang w:val="ro-RO"/>
              </w:rPr>
            </w:pPr>
            <w:r w:rsidRPr="008F4420">
              <w:rPr>
                <w:sz w:val="24"/>
                <w:szCs w:val="24"/>
                <w:lang w:val="ro-RO"/>
              </w:rPr>
              <w:t>BC „</w:t>
            </w:r>
            <w:proofErr w:type="spellStart"/>
            <w:r w:rsidRPr="008F4420">
              <w:rPr>
                <w:sz w:val="24"/>
                <w:szCs w:val="24"/>
                <w:lang w:val="ro-RO"/>
              </w:rPr>
              <w:t>EuroCreditBank</w:t>
            </w:r>
            <w:proofErr w:type="spellEnd"/>
            <w:r w:rsidRPr="008F4420">
              <w:rPr>
                <w:sz w:val="24"/>
                <w:szCs w:val="24"/>
                <w:lang w:val="ro-RO"/>
              </w:rPr>
              <w:t>” SA</w:t>
            </w:r>
          </w:p>
        </w:tc>
        <w:tc>
          <w:tcPr>
            <w:tcW w:w="1603" w:type="dxa"/>
            <w:tcBorders>
              <w:left w:val="single" w:sz="4" w:space="0" w:color="auto"/>
              <w:right w:val="single" w:sz="4" w:space="0" w:color="auto"/>
            </w:tcBorders>
          </w:tcPr>
          <w:p w14:paraId="32022DEB" w14:textId="77777777" w:rsidR="00150BFD" w:rsidRPr="008F4420" w:rsidRDefault="00D16015" w:rsidP="00EC1A07">
            <w:pPr>
              <w:jc w:val="center"/>
              <w:rPr>
                <w:sz w:val="24"/>
                <w:szCs w:val="24"/>
                <w:lang w:val="ro-RO"/>
              </w:rPr>
            </w:pPr>
            <w:r w:rsidRPr="008F4420">
              <w:rPr>
                <w:sz w:val="24"/>
                <w:szCs w:val="24"/>
                <w:lang w:val="ro-RO"/>
              </w:rPr>
              <w:t>13</w:t>
            </w:r>
          </w:p>
        </w:tc>
        <w:tc>
          <w:tcPr>
            <w:tcW w:w="4209" w:type="dxa"/>
            <w:tcBorders>
              <w:left w:val="single" w:sz="4" w:space="0" w:color="auto"/>
              <w:right w:val="single" w:sz="4" w:space="0" w:color="auto"/>
            </w:tcBorders>
          </w:tcPr>
          <w:p w14:paraId="18A8536F" w14:textId="77777777" w:rsidR="00150BFD" w:rsidRPr="008F4420" w:rsidRDefault="00150BFD" w:rsidP="00EC1A07">
            <w:pPr>
              <w:autoSpaceDE w:val="0"/>
              <w:autoSpaceDN w:val="0"/>
              <w:adjustRightInd w:val="0"/>
              <w:rPr>
                <w:sz w:val="24"/>
                <w:szCs w:val="24"/>
                <w:lang w:val="ro-RO" w:eastAsia="ru-RU"/>
              </w:rPr>
            </w:pPr>
            <w:r w:rsidRPr="008F4420">
              <w:rPr>
                <w:sz w:val="24"/>
                <w:szCs w:val="24"/>
                <w:lang w:val="ro-RO"/>
              </w:rPr>
              <w:t>Nu au prezentat aviz</w:t>
            </w:r>
          </w:p>
        </w:tc>
        <w:tc>
          <w:tcPr>
            <w:tcW w:w="3569" w:type="dxa"/>
            <w:tcBorders>
              <w:left w:val="single" w:sz="4" w:space="0" w:color="auto"/>
            </w:tcBorders>
          </w:tcPr>
          <w:p w14:paraId="0C95929C" w14:textId="77777777" w:rsidR="00150BFD" w:rsidRPr="008F4420" w:rsidRDefault="00150BFD" w:rsidP="00EC1A07">
            <w:pPr>
              <w:tabs>
                <w:tab w:val="left" w:pos="316"/>
              </w:tabs>
              <w:contextualSpacing/>
              <w:jc w:val="both"/>
              <w:rPr>
                <w:sz w:val="24"/>
                <w:szCs w:val="24"/>
                <w:lang w:val="ro-RO" w:eastAsia="ro-MD"/>
              </w:rPr>
            </w:pPr>
          </w:p>
        </w:tc>
      </w:tr>
      <w:tr w:rsidR="00150BFD" w:rsidRPr="008F4420" w14:paraId="12083DD9" w14:textId="77777777" w:rsidTr="00EA02D9">
        <w:trPr>
          <w:cantSplit/>
        </w:trPr>
        <w:tc>
          <w:tcPr>
            <w:tcW w:w="2709" w:type="dxa"/>
          </w:tcPr>
          <w:p w14:paraId="0C544104" w14:textId="77777777" w:rsidR="00150BFD" w:rsidRPr="008F4420" w:rsidRDefault="00150BFD" w:rsidP="00EC1A07">
            <w:pPr>
              <w:tabs>
                <w:tab w:val="left" w:pos="284"/>
              </w:tabs>
              <w:jc w:val="both"/>
              <w:rPr>
                <w:b/>
                <w:sz w:val="24"/>
                <w:szCs w:val="24"/>
                <w:lang w:val="ro-RO"/>
              </w:rPr>
            </w:pPr>
          </w:p>
        </w:tc>
        <w:tc>
          <w:tcPr>
            <w:tcW w:w="3528" w:type="dxa"/>
            <w:tcBorders>
              <w:right w:val="single" w:sz="4" w:space="0" w:color="auto"/>
            </w:tcBorders>
          </w:tcPr>
          <w:p w14:paraId="174EFE9D" w14:textId="77777777" w:rsidR="00150BFD" w:rsidRPr="008F4420" w:rsidRDefault="00150BFD" w:rsidP="00EC1A07">
            <w:pPr>
              <w:jc w:val="both"/>
              <w:rPr>
                <w:sz w:val="24"/>
                <w:szCs w:val="24"/>
                <w:lang w:val="ro-RO"/>
              </w:rPr>
            </w:pPr>
            <w:r w:rsidRPr="008F4420">
              <w:rPr>
                <w:sz w:val="24"/>
                <w:szCs w:val="24"/>
                <w:lang w:val="ro-RO"/>
              </w:rPr>
              <w:t>BC „OTP Bank” SA</w:t>
            </w:r>
          </w:p>
        </w:tc>
        <w:tc>
          <w:tcPr>
            <w:tcW w:w="1603" w:type="dxa"/>
            <w:tcBorders>
              <w:left w:val="single" w:sz="4" w:space="0" w:color="auto"/>
              <w:right w:val="single" w:sz="4" w:space="0" w:color="auto"/>
            </w:tcBorders>
          </w:tcPr>
          <w:p w14:paraId="4C8A7D70" w14:textId="77777777" w:rsidR="00150BFD" w:rsidRPr="008F4420" w:rsidRDefault="00D16015" w:rsidP="00EC1A07">
            <w:pPr>
              <w:jc w:val="center"/>
              <w:rPr>
                <w:sz w:val="24"/>
                <w:szCs w:val="24"/>
                <w:lang w:val="ro-RO"/>
              </w:rPr>
            </w:pPr>
            <w:r w:rsidRPr="008F4420">
              <w:rPr>
                <w:sz w:val="24"/>
                <w:szCs w:val="24"/>
                <w:lang w:val="ro-RO"/>
              </w:rPr>
              <w:t>14</w:t>
            </w:r>
          </w:p>
        </w:tc>
        <w:tc>
          <w:tcPr>
            <w:tcW w:w="4209" w:type="dxa"/>
            <w:tcBorders>
              <w:left w:val="single" w:sz="4" w:space="0" w:color="auto"/>
              <w:right w:val="single" w:sz="4" w:space="0" w:color="auto"/>
            </w:tcBorders>
          </w:tcPr>
          <w:p w14:paraId="77FB1890" w14:textId="77777777" w:rsidR="00150BFD" w:rsidRPr="008F4420" w:rsidRDefault="00150BFD" w:rsidP="00EC1A07">
            <w:pPr>
              <w:autoSpaceDE w:val="0"/>
              <w:autoSpaceDN w:val="0"/>
              <w:adjustRightInd w:val="0"/>
              <w:rPr>
                <w:sz w:val="24"/>
                <w:szCs w:val="24"/>
                <w:lang w:val="ro-RO"/>
              </w:rPr>
            </w:pPr>
          </w:p>
        </w:tc>
        <w:tc>
          <w:tcPr>
            <w:tcW w:w="3569" w:type="dxa"/>
            <w:tcBorders>
              <w:left w:val="single" w:sz="4" w:space="0" w:color="auto"/>
            </w:tcBorders>
          </w:tcPr>
          <w:p w14:paraId="76EA3536" w14:textId="77777777" w:rsidR="00150BFD" w:rsidRPr="008F4420" w:rsidRDefault="00150BFD" w:rsidP="00EC1A07">
            <w:pPr>
              <w:jc w:val="both"/>
              <w:rPr>
                <w:bCs/>
                <w:sz w:val="24"/>
                <w:szCs w:val="24"/>
                <w:lang w:val="ro-RO"/>
              </w:rPr>
            </w:pPr>
          </w:p>
        </w:tc>
      </w:tr>
      <w:tr w:rsidR="00150BFD" w:rsidRPr="008F4420" w14:paraId="5566C9F2" w14:textId="77777777" w:rsidTr="00EA02D9">
        <w:trPr>
          <w:cantSplit/>
        </w:trPr>
        <w:tc>
          <w:tcPr>
            <w:tcW w:w="2709" w:type="dxa"/>
          </w:tcPr>
          <w:p w14:paraId="61397097" w14:textId="77777777" w:rsidR="00150BFD" w:rsidRPr="008F4420" w:rsidRDefault="00150BFD" w:rsidP="00EC1A07">
            <w:pPr>
              <w:jc w:val="both"/>
              <w:rPr>
                <w:b/>
                <w:sz w:val="24"/>
                <w:szCs w:val="24"/>
                <w:lang w:val="ro-RO"/>
              </w:rPr>
            </w:pPr>
          </w:p>
        </w:tc>
        <w:tc>
          <w:tcPr>
            <w:tcW w:w="3528" w:type="dxa"/>
            <w:tcBorders>
              <w:right w:val="single" w:sz="4" w:space="0" w:color="auto"/>
            </w:tcBorders>
          </w:tcPr>
          <w:p w14:paraId="73A14AFC" w14:textId="77777777" w:rsidR="00150BFD" w:rsidRPr="008F4420" w:rsidRDefault="00150BFD" w:rsidP="00EC1A07">
            <w:pPr>
              <w:rPr>
                <w:sz w:val="24"/>
                <w:szCs w:val="24"/>
                <w:lang w:val="ro-RO"/>
              </w:rPr>
            </w:pPr>
            <w:r w:rsidRPr="008F4420">
              <w:rPr>
                <w:sz w:val="24"/>
                <w:szCs w:val="24"/>
                <w:lang w:val="ro-RO"/>
              </w:rPr>
              <w:t>BC „</w:t>
            </w:r>
            <w:proofErr w:type="spellStart"/>
            <w:r w:rsidRPr="008F4420">
              <w:rPr>
                <w:sz w:val="24"/>
                <w:szCs w:val="24"/>
                <w:lang w:val="ro-RO"/>
              </w:rPr>
              <w:t>Comerțbank</w:t>
            </w:r>
            <w:proofErr w:type="spellEnd"/>
            <w:r w:rsidRPr="008F4420">
              <w:rPr>
                <w:sz w:val="24"/>
                <w:szCs w:val="24"/>
                <w:lang w:val="ro-RO"/>
              </w:rPr>
              <w:t>” SA</w:t>
            </w:r>
          </w:p>
        </w:tc>
        <w:tc>
          <w:tcPr>
            <w:tcW w:w="1603" w:type="dxa"/>
            <w:tcBorders>
              <w:left w:val="single" w:sz="4" w:space="0" w:color="auto"/>
              <w:right w:val="single" w:sz="4" w:space="0" w:color="auto"/>
            </w:tcBorders>
          </w:tcPr>
          <w:p w14:paraId="0DC6A89A" w14:textId="77777777" w:rsidR="00150BFD" w:rsidRPr="008F4420" w:rsidRDefault="00D16015" w:rsidP="00EC1A07">
            <w:pPr>
              <w:autoSpaceDE w:val="0"/>
              <w:autoSpaceDN w:val="0"/>
              <w:adjustRightInd w:val="0"/>
              <w:jc w:val="center"/>
              <w:rPr>
                <w:sz w:val="24"/>
                <w:szCs w:val="24"/>
                <w:lang w:val="ro-RO"/>
              </w:rPr>
            </w:pPr>
            <w:r w:rsidRPr="008F4420">
              <w:rPr>
                <w:sz w:val="24"/>
                <w:szCs w:val="24"/>
                <w:lang w:val="ro-RO"/>
              </w:rPr>
              <w:t>15</w:t>
            </w:r>
          </w:p>
        </w:tc>
        <w:tc>
          <w:tcPr>
            <w:tcW w:w="4209" w:type="dxa"/>
            <w:tcBorders>
              <w:left w:val="single" w:sz="4" w:space="0" w:color="auto"/>
              <w:right w:val="single" w:sz="4" w:space="0" w:color="auto"/>
            </w:tcBorders>
          </w:tcPr>
          <w:p w14:paraId="193EC396" w14:textId="77777777" w:rsidR="00150BFD" w:rsidRPr="008F4420" w:rsidRDefault="00150BFD" w:rsidP="00EC1A07">
            <w:pPr>
              <w:autoSpaceDE w:val="0"/>
              <w:autoSpaceDN w:val="0"/>
              <w:adjustRightInd w:val="0"/>
              <w:rPr>
                <w:sz w:val="24"/>
                <w:szCs w:val="24"/>
                <w:lang w:val="ro-RO"/>
              </w:rPr>
            </w:pPr>
          </w:p>
        </w:tc>
        <w:tc>
          <w:tcPr>
            <w:tcW w:w="3569" w:type="dxa"/>
            <w:tcBorders>
              <w:left w:val="single" w:sz="4" w:space="0" w:color="auto"/>
            </w:tcBorders>
          </w:tcPr>
          <w:p w14:paraId="17E20858" w14:textId="77777777" w:rsidR="00150BFD" w:rsidRPr="008F4420" w:rsidRDefault="00150BFD" w:rsidP="00EC1A07">
            <w:pPr>
              <w:jc w:val="both"/>
              <w:rPr>
                <w:b/>
                <w:sz w:val="24"/>
                <w:szCs w:val="24"/>
                <w:lang w:val="ro-RO"/>
              </w:rPr>
            </w:pPr>
          </w:p>
        </w:tc>
      </w:tr>
      <w:tr w:rsidR="00150BFD" w:rsidRPr="008F4420" w14:paraId="74C48349" w14:textId="77777777" w:rsidTr="00EA02D9">
        <w:trPr>
          <w:cantSplit/>
        </w:trPr>
        <w:tc>
          <w:tcPr>
            <w:tcW w:w="2709" w:type="dxa"/>
          </w:tcPr>
          <w:p w14:paraId="635E28AC" w14:textId="77777777" w:rsidR="00150BFD" w:rsidRPr="008F4420" w:rsidRDefault="00150BFD" w:rsidP="00EC1A07">
            <w:pPr>
              <w:jc w:val="both"/>
              <w:rPr>
                <w:b/>
                <w:sz w:val="24"/>
                <w:szCs w:val="24"/>
                <w:lang w:val="ro-RO"/>
              </w:rPr>
            </w:pPr>
          </w:p>
        </w:tc>
        <w:tc>
          <w:tcPr>
            <w:tcW w:w="3528" w:type="dxa"/>
            <w:tcBorders>
              <w:right w:val="single" w:sz="4" w:space="0" w:color="auto"/>
            </w:tcBorders>
          </w:tcPr>
          <w:p w14:paraId="2E4B2D92" w14:textId="77777777" w:rsidR="00150BFD" w:rsidRPr="008F4420" w:rsidRDefault="00150BFD" w:rsidP="00EC1A07">
            <w:pPr>
              <w:rPr>
                <w:sz w:val="24"/>
                <w:szCs w:val="24"/>
                <w:lang w:val="ro-RO"/>
              </w:rPr>
            </w:pPr>
            <w:r w:rsidRPr="008F4420">
              <w:rPr>
                <w:sz w:val="24"/>
                <w:szCs w:val="24"/>
                <w:lang w:val="ro-RO"/>
              </w:rPr>
              <w:t>BC „</w:t>
            </w:r>
            <w:proofErr w:type="spellStart"/>
            <w:r w:rsidRPr="008F4420">
              <w:rPr>
                <w:sz w:val="24"/>
                <w:szCs w:val="24"/>
                <w:lang w:val="ro-RO"/>
              </w:rPr>
              <w:t>Moldindconbank</w:t>
            </w:r>
            <w:proofErr w:type="spellEnd"/>
            <w:r w:rsidRPr="008F4420">
              <w:rPr>
                <w:sz w:val="24"/>
                <w:szCs w:val="24"/>
                <w:lang w:val="ro-RO"/>
              </w:rPr>
              <w:t>” SA</w:t>
            </w:r>
          </w:p>
        </w:tc>
        <w:tc>
          <w:tcPr>
            <w:tcW w:w="1603" w:type="dxa"/>
            <w:tcBorders>
              <w:left w:val="single" w:sz="4" w:space="0" w:color="auto"/>
              <w:right w:val="single" w:sz="4" w:space="0" w:color="auto"/>
            </w:tcBorders>
          </w:tcPr>
          <w:p w14:paraId="152000C6" w14:textId="77777777" w:rsidR="00150BFD" w:rsidRPr="008F4420" w:rsidRDefault="00150BFD" w:rsidP="00EC1A07">
            <w:pPr>
              <w:autoSpaceDE w:val="0"/>
              <w:autoSpaceDN w:val="0"/>
              <w:adjustRightInd w:val="0"/>
              <w:jc w:val="center"/>
              <w:rPr>
                <w:sz w:val="24"/>
                <w:szCs w:val="24"/>
                <w:lang w:val="ro-RO"/>
              </w:rPr>
            </w:pPr>
            <w:r w:rsidRPr="008F4420">
              <w:rPr>
                <w:sz w:val="24"/>
                <w:szCs w:val="24"/>
                <w:lang w:val="ro-RO"/>
              </w:rPr>
              <w:t>1</w:t>
            </w:r>
            <w:r w:rsidR="00D16015" w:rsidRPr="008F4420">
              <w:rPr>
                <w:sz w:val="24"/>
                <w:szCs w:val="24"/>
                <w:lang w:val="ro-RO"/>
              </w:rPr>
              <w:t>6</w:t>
            </w:r>
          </w:p>
        </w:tc>
        <w:tc>
          <w:tcPr>
            <w:tcW w:w="4209" w:type="dxa"/>
            <w:tcBorders>
              <w:left w:val="single" w:sz="4" w:space="0" w:color="auto"/>
              <w:right w:val="single" w:sz="4" w:space="0" w:color="auto"/>
            </w:tcBorders>
          </w:tcPr>
          <w:p w14:paraId="07CA7164" w14:textId="77777777" w:rsidR="00150BFD" w:rsidRPr="008F4420" w:rsidRDefault="00150BFD" w:rsidP="00EC1A07">
            <w:pPr>
              <w:autoSpaceDE w:val="0"/>
              <w:autoSpaceDN w:val="0"/>
              <w:adjustRightInd w:val="0"/>
              <w:rPr>
                <w:sz w:val="24"/>
                <w:szCs w:val="24"/>
                <w:lang w:val="ro-RO"/>
              </w:rPr>
            </w:pPr>
          </w:p>
        </w:tc>
        <w:tc>
          <w:tcPr>
            <w:tcW w:w="3569" w:type="dxa"/>
            <w:tcBorders>
              <w:left w:val="single" w:sz="4" w:space="0" w:color="auto"/>
            </w:tcBorders>
          </w:tcPr>
          <w:p w14:paraId="7C6CCB69" w14:textId="77777777" w:rsidR="00150BFD" w:rsidRPr="008F4420" w:rsidRDefault="00150BFD" w:rsidP="00EC1A07">
            <w:pPr>
              <w:jc w:val="both"/>
              <w:rPr>
                <w:b/>
                <w:sz w:val="24"/>
                <w:szCs w:val="24"/>
                <w:lang w:val="ro-RO"/>
              </w:rPr>
            </w:pPr>
          </w:p>
        </w:tc>
      </w:tr>
      <w:tr w:rsidR="00150BFD" w:rsidRPr="008F4420" w14:paraId="7FCEDACB" w14:textId="77777777" w:rsidTr="00EA02D9">
        <w:trPr>
          <w:cantSplit/>
        </w:trPr>
        <w:tc>
          <w:tcPr>
            <w:tcW w:w="2709" w:type="dxa"/>
          </w:tcPr>
          <w:p w14:paraId="31ED895F" w14:textId="77777777" w:rsidR="00150BFD" w:rsidRPr="008F4420" w:rsidRDefault="00150BFD" w:rsidP="00EC1A07">
            <w:pPr>
              <w:jc w:val="both"/>
              <w:rPr>
                <w:b/>
                <w:sz w:val="24"/>
                <w:szCs w:val="24"/>
                <w:lang w:val="ro-RO"/>
              </w:rPr>
            </w:pPr>
          </w:p>
        </w:tc>
        <w:tc>
          <w:tcPr>
            <w:tcW w:w="3528" w:type="dxa"/>
            <w:tcBorders>
              <w:right w:val="single" w:sz="4" w:space="0" w:color="auto"/>
            </w:tcBorders>
          </w:tcPr>
          <w:p w14:paraId="00BBD31D" w14:textId="77777777" w:rsidR="00150BFD" w:rsidRPr="008F4420" w:rsidRDefault="00150BFD" w:rsidP="00EC1A07">
            <w:pPr>
              <w:rPr>
                <w:sz w:val="24"/>
                <w:szCs w:val="24"/>
                <w:lang w:val="ro-RO"/>
              </w:rPr>
            </w:pPr>
            <w:r w:rsidRPr="008F4420">
              <w:rPr>
                <w:sz w:val="24"/>
                <w:szCs w:val="24"/>
                <w:lang w:val="ro-RO"/>
              </w:rPr>
              <w:t>BC „</w:t>
            </w:r>
            <w:proofErr w:type="spellStart"/>
            <w:r w:rsidRPr="008F4420">
              <w:rPr>
                <w:sz w:val="24"/>
                <w:szCs w:val="24"/>
                <w:lang w:val="ro-RO"/>
              </w:rPr>
              <w:t>ProCredit</w:t>
            </w:r>
            <w:proofErr w:type="spellEnd"/>
            <w:r w:rsidRPr="008F4420">
              <w:rPr>
                <w:sz w:val="24"/>
                <w:szCs w:val="24"/>
                <w:lang w:val="ro-RO"/>
              </w:rPr>
              <w:t xml:space="preserve"> Bank” SA</w:t>
            </w:r>
          </w:p>
        </w:tc>
        <w:tc>
          <w:tcPr>
            <w:tcW w:w="1603" w:type="dxa"/>
            <w:tcBorders>
              <w:left w:val="single" w:sz="4" w:space="0" w:color="auto"/>
              <w:right w:val="single" w:sz="4" w:space="0" w:color="auto"/>
            </w:tcBorders>
          </w:tcPr>
          <w:p w14:paraId="409EAB98" w14:textId="77777777" w:rsidR="00150BFD" w:rsidRPr="008F4420" w:rsidRDefault="00150BFD" w:rsidP="00EC1A07">
            <w:pPr>
              <w:autoSpaceDE w:val="0"/>
              <w:autoSpaceDN w:val="0"/>
              <w:adjustRightInd w:val="0"/>
              <w:jc w:val="center"/>
              <w:rPr>
                <w:sz w:val="24"/>
                <w:szCs w:val="24"/>
                <w:lang w:val="ro-RO"/>
              </w:rPr>
            </w:pPr>
            <w:r w:rsidRPr="008F4420">
              <w:rPr>
                <w:sz w:val="24"/>
                <w:szCs w:val="24"/>
                <w:lang w:val="ro-RO"/>
              </w:rPr>
              <w:t>1</w:t>
            </w:r>
            <w:r w:rsidR="00D16015" w:rsidRPr="008F4420">
              <w:rPr>
                <w:sz w:val="24"/>
                <w:szCs w:val="24"/>
                <w:lang w:val="ro-RO"/>
              </w:rPr>
              <w:t>7</w:t>
            </w:r>
          </w:p>
        </w:tc>
        <w:tc>
          <w:tcPr>
            <w:tcW w:w="4209" w:type="dxa"/>
            <w:tcBorders>
              <w:left w:val="single" w:sz="4" w:space="0" w:color="auto"/>
              <w:right w:val="single" w:sz="4" w:space="0" w:color="auto"/>
            </w:tcBorders>
          </w:tcPr>
          <w:p w14:paraId="2229B891" w14:textId="77777777" w:rsidR="00150BFD" w:rsidRPr="008F4420" w:rsidRDefault="00150BFD" w:rsidP="00EC1A07">
            <w:pPr>
              <w:autoSpaceDE w:val="0"/>
              <w:autoSpaceDN w:val="0"/>
              <w:adjustRightInd w:val="0"/>
              <w:rPr>
                <w:sz w:val="24"/>
                <w:szCs w:val="24"/>
                <w:lang w:val="ro-RO"/>
              </w:rPr>
            </w:pPr>
          </w:p>
        </w:tc>
        <w:tc>
          <w:tcPr>
            <w:tcW w:w="3569" w:type="dxa"/>
            <w:tcBorders>
              <w:left w:val="single" w:sz="4" w:space="0" w:color="auto"/>
            </w:tcBorders>
          </w:tcPr>
          <w:p w14:paraId="359A6985" w14:textId="77777777" w:rsidR="00150BFD" w:rsidRPr="008F4420" w:rsidRDefault="00150BFD" w:rsidP="00EC1A07">
            <w:pPr>
              <w:jc w:val="both"/>
              <w:rPr>
                <w:b/>
                <w:sz w:val="24"/>
                <w:szCs w:val="24"/>
                <w:lang w:val="ro-RO"/>
              </w:rPr>
            </w:pPr>
          </w:p>
        </w:tc>
      </w:tr>
      <w:tr w:rsidR="00150BFD" w:rsidRPr="008F4420" w14:paraId="1945A2AE" w14:textId="77777777" w:rsidTr="00EA02D9">
        <w:trPr>
          <w:cantSplit/>
        </w:trPr>
        <w:tc>
          <w:tcPr>
            <w:tcW w:w="2709" w:type="dxa"/>
          </w:tcPr>
          <w:p w14:paraId="3DACA8E3" w14:textId="77777777" w:rsidR="00150BFD" w:rsidRPr="008F4420" w:rsidRDefault="00150BFD" w:rsidP="00EC1A07">
            <w:pPr>
              <w:jc w:val="both"/>
              <w:rPr>
                <w:b/>
                <w:sz w:val="24"/>
                <w:szCs w:val="24"/>
                <w:lang w:val="ro-RO"/>
              </w:rPr>
            </w:pPr>
          </w:p>
        </w:tc>
        <w:tc>
          <w:tcPr>
            <w:tcW w:w="3528" w:type="dxa"/>
            <w:tcBorders>
              <w:right w:val="single" w:sz="4" w:space="0" w:color="auto"/>
            </w:tcBorders>
          </w:tcPr>
          <w:p w14:paraId="23D7F225" w14:textId="77777777" w:rsidR="00150BFD" w:rsidRPr="008F4420" w:rsidRDefault="00150BFD" w:rsidP="00EC1A07">
            <w:pPr>
              <w:rPr>
                <w:sz w:val="24"/>
                <w:szCs w:val="24"/>
                <w:lang w:val="ro-RO"/>
              </w:rPr>
            </w:pPr>
            <w:r w:rsidRPr="008F4420">
              <w:rPr>
                <w:sz w:val="24"/>
                <w:szCs w:val="24"/>
                <w:lang w:val="ro-RO"/>
              </w:rPr>
              <w:t>„Banca de Finanțe și Comerț” SA</w:t>
            </w:r>
          </w:p>
        </w:tc>
        <w:tc>
          <w:tcPr>
            <w:tcW w:w="1603" w:type="dxa"/>
            <w:tcBorders>
              <w:left w:val="single" w:sz="4" w:space="0" w:color="auto"/>
              <w:right w:val="single" w:sz="4" w:space="0" w:color="auto"/>
            </w:tcBorders>
          </w:tcPr>
          <w:p w14:paraId="2E713B93" w14:textId="77777777" w:rsidR="00150BFD" w:rsidRPr="008F4420" w:rsidRDefault="00150BFD" w:rsidP="00EC1A07">
            <w:pPr>
              <w:autoSpaceDE w:val="0"/>
              <w:autoSpaceDN w:val="0"/>
              <w:adjustRightInd w:val="0"/>
              <w:jc w:val="center"/>
              <w:rPr>
                <w:sz w:val="24"/>
                <w:szCs w:val="24"/>
                <w:lang w:val="ro-RO"/>
              </w:rPr>
            </w:pPr>
            <w:r w:rsidRPr="008F4420">
              <w:rPr>
                <w:sz w:val="24"/>
                <w:szCs w:val="24"/>
                <w:lang w:val="ro-RO"/>
              </w:rPr>
              <w:t>1</w:t>
            </w:r>
            <w:r w:rsidR="00D16015" w:rsidRPr="008F4420">
              <w:rPr>
                <w:sz w:val="24"/>
                <w:szCs w:val="24"/>
                <w:lang w:val="ro-RO"/>
              </w:rPr>
              <w:t>8</w:t>
            </w:r>
          </w:p>
        </w:tc>
        <w:tc>
          <w:tcPr>
            <w:tcW w:w="4209" w:type="dxa"/>
            <w:tcBorders>
              <w:left w:val="single" w:sz="4" w:space="0" w:color="auto"/>
              <w:right w:val="single" w:sz="4" w:space="0" w:color="auto"/>
            </w:tcBorders>
          </w:tcPr>
          <w:p w14:paraId="490750D7" w14:textId="77777777" w:rsidR="00150BFD" w:rsidRPr="008F4420" w:rsidRDefault="00150BFD" w:rsidP="00EC1A07">
            <w:pPr>
              <w:autoSpaceDE w:val="0"/>
              <w:autoSpaceDN w:val="0"/>
              <w:adjustRightInd w:val="0"/>
              <w:rPr>
                <w:sz w:val="24"/>
                <w:szCs w:val="24"/>
                <w:lang w:val="ro-RO"/>
              </w:rPr>
            </w:pPr>
          </w:p>
        </w:tc>
        <w:tc>
          <w:tcPr>
            <w:tcW w:w="3569" w:type="dxa"/>
            <w:tcBorders>
              <w:left w:val="single" w:sz="4" w:space="0" w:color="auto"/>
            </w:tcBorders>
          </w:tcPr>
          <w:p w14:paraId="38B52B29" w14:textId="77777777" w:rsidR="00150BFD" w:rsidRPr="008F4420" w:rsidRDefault="00150BFD" w:rsidP="00EC1A07">
            <w:pPr>
              <w:jc w:val="both"/>
              <w:rPr>
                <w:b/>
                <w:sz w:val="24"/>
                <w:szCs w:val="24"/>
                <w:lang w:val="ro-RO"/>
              </w:rPr>
            </w:pPr>
          </w:p>
        </w:tc>
      </w:tr>
      <w:bookmarkEnd w:id="2"/>
    </w:tbl>
    <w:p w14:paraId="1F7EBE6F" w14:textId="77777777" w:rsidR="00B02593" w:rsidRPr="008F4420" w:rsidRDefault="00B02593">
      <w:pPr>
        <w:rPr>
          <w:lang w:val="ro-RO"/>
        </w:rPr>
      </w:pPr>
    </w:p>
    <w:sectPr w:rsidR="00B02593" w:rsidRPr="008F4420" w:rsidSect="00EC1A07">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A18A5" w14:textId="77777777" w:rsidR="00C3257B" w:rsidRPr="00D16015" w:rsidRDefault="00C3257B" w:rsidP="00940ACE">
      <w:pPr>
        <w:spacing w:after="0" w:line="240" w:lineRule="auto"/>
      </w:pPr>
      <w:r w:rsidRPr="00D16015">
        <w:separator/>
      </w:r>
    </w:p>
  </w:endnote>
  <w:endnote w:type="continuationSeparator" w:id="0">
    <w:p w14:paraId="3748D080" w14:textId="77777777" w:rsidR="00C3257B" w:rsidRPr="00D16015" w:rsidRDefault="00C3257B" w:rsidP="00940ACE">
      <w:pPr>
        <w:spacing w:after="0" w:line="240" w:lineRule="auto"/>
      </w:pPr>
      <w:r w:rsidRPr="00D160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01F77" w14:textId="77777777" w:rsidR="00940ACE" w:rsidRPr="00D16015" w:rsidRDefault="00940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DF1B8" w14:textId="77777777" w:rsidR="00940ACE" w:rsidRPr="00D16015" w:rsidRDefault="00940ACE" w:rsidP="00940A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DA81" w14:textId="77777777" w:rsidR="00940ACE" w:rsidRPr="00D16015" w:rsidRDefault="00940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3C5EF" w14:textId="77777777" w:rsidR="00C3257B" w:rsidRPr="00D16015" w:rsidRDefault="00C3257B" w:rsidP="00940ACE">
      <w:pPr>
        <w:spacing w:after="0" w:line="240" w:lineRule="auto"/>
      </w:pPr>
      <w:r w:rsidRPr="00D16015">
        <w:separator/>
      </w:r>
    </w:p>
  </w:footnote>
  <w:footnote w:type="continuationSeparator" w:id="0">
    <w:p w14:paraId="3A9C75EC" w14:textId="77777777" w:rsidR="00C3257B" w:rsidRPr="00D16015" w:rsidRDefault="00C3257B" w:rsidP="00940ACE">
      <w:pPr>
        <w:spacing w:after="0" w:line="240" w:lineRule="auto"/>
      </w:pPr>
      <w:r w:rsidRPr="00D160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E70C" w14:textId="77777777" w:rsidR="00940ACE" w:rsidRPr="00D16015" w:rsidRDefault="00940A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62368" w14:textId="77777777" w:rsidR="00940ACE" w:rsidRPr="00D16015" w:rsidRDefault="00940ACE" w:rsidP="00940A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97C1C" w14:textId="77777777" w:rsidR="00940ACE" w:rsidRPr="00D16015" w:rsidRDefault="00940A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25A38"/>
    <w:multiLevelType w:val="hybridMultilevel"/>
    <w:tmpl w:val="7730DC96"/>
    <w:lvl w:ilvl="0" w:tplc="6EC021F0">
      <w:start w:val="1"/>
      <w:numFmt w:val="decimal"/>
      <w:lvlText w:val="%1)"/>
      <w:lvlJc w:val="left"/>
      <w:pPr>
        <w:ind w:left="4472" w:hanging="360"/>
      </w:pPr>
      <w:rPr>
        <w:rFonts w:hint="default"/>
      </w:rPr>
    </w:lvl>
    <w:lvl w:ilvl="1" w:tplc="08180019" w:tentative="1">
      <w:start w:val="1"/>
      <w:numFmt w:val="lowerLetter"/>
      <w:lvlText w:val="%2."/>
      <w:lvlJc w:val="left"/>
      <w:pPr>
        <w:ind w:left="1222" w:hanging="360"/>
      </w:pPr>
    </w:lvl>
    <w:lvl w:ilvl="2" w:tplc="0818001B" w:tentative="1">
      <w:start w:val="1"/>
      <w:numFmt w:val="lowerRoman"/>
      <w:lvlText w:val="%3."/>
      <w:lvlJc w:val="right"/>
      <w:pPr>
        <w:ind w:left="1942" w:hanging="180"/>
      </w:pPr>
    </w:lvl>
    <w:lvl w:ilvl="3" w:tplc="0818000F" w:tentative="1">
      <w:start w:val="1"/>
      <w:numFmt w:val="decimal"/>
      <w:lvlText w:val="%4."/>
      <w:lvlJc w:val="left"/>
      <w:pPr>
        <w:ind w:left="2662" w:hanging="360"/>
      </w:pPr>
    </w:lvl>
    <w:lvl w:ilvl="4" w:tplc="08180019" w:tentative="1">
      <w:start w:val="1"/>
      <w:numFmt w:val="lowerLetter"/>
      <w:lvlText w:val="%5."/>
      <w:lvlJc w:val="left"/>
      <w:pPr>
        <w:ind w:left="3382" w:hanging="360"/>
      </w:pPr>
    </w:lvl>
    <w:lvl w:ilvl="5" w:tplc="0818001B" w:tentative="1">
      <w:start w:val="1"/>
      <w:numFmt w:val="lowerRoman"/>
      <w:lvlText w:val="%6."/>
      <w:lvlJc w:val="right"/>
      <w:pPr>
        <w:ind w:left="4102" w:hanging="180"/>
      </w:pPr>
    </w:lvl>
    <w:lvl w:ilvl="6" w:tplc="0818000F" w:tentative="1">
      <w:start w:val="1"/>
      <w:numFmt w:val="decimal"/>
      <w:lvlText w:val="%7."/>
      <w:lvlJc w:val="left"/>
      <w:pPr>
        <w:ind w:left="4822" w:hanging="360"/>
      </w:pPr>
    </w:lvl>
    <w:lvl w:ilvl="7" w:tplc="08180019" w:tentative="1">
      <w:start w:val="1"/>
      <w:numFmt w:val="lowerLetter"/>
      <w:lvlText w:val="%8."/>
      <w:lvlJc w:val="left"/>
      <w:pPr>
        <w:ind w:left="5542" w:hanging="360"/>
      </w:pPr>
    </w:lvl>
    <w:lvl w:ilvl="8" w:tplc="0818001B" w:tentative="1">
      <w:start w:val="1"/>
      <w:numFmt w:val="lowerRoman"/>
      <w:lvlText w:val="%9."/>
      <w:lvlJc w:val="right"/>
      <w:pPr>
        <w:ind w:left="6262" w:hanging="180"/>
      </w:pPr>
    </w:lvl>
  </w:abstractNum>
  <w:abstractNum w:abstractNumId="1" w15:restartNumberingAfterBreak="0">
    <w:nsid w:val="54A16B7F"/>
    <w:multiLevelType w:val="hybridMultilevel"/>
    <w:tmpl w:val="924C0222"/>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1509831306">
    <w:abstractNumId w:val="0"/>
  </w:num>
  <w:num w:numId="2" w16cid:durableId="1251083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DDE"/>
    <w:rsid w:val="000203F7"/>
    <w:rsid w:val="00032DDA"/>
    <w:rsid w:val="00062DD0"/>
    <w:rsid w:val="00071B98"/>
    <w:rsid w:val="000A46CC"/>
    <w:rsid w:val="000B6CE4"/>
    <w:rsid w:val="000D2548"/>
    <w:rsid w:val="000E6C37"/>
    <w:rsid w:val="00145FBD"/>
    <w:rsid w:val="00150BFD"/>
    <w:rsid w:val="00155B8A"/>
    <w:rsid w:val="00196786"/>
    <w:rsid w:val="001B39E9"/>
    <w:rsid w:val="001D1921"/>
    <w:rsid w:val="002114BF"/>
    <w:rsid w:val="0021432F"/>
    <w:rsid w:val="002150BB"/>
    <w:rsid w:val="00240DDE"/>
    <w:rsid w:val="002551FE"/>
    <w:rsid w:val="00276A7C"/>
    <w:rsid w:val="0029629A"/>
    <w:rsid w:val="00297073"/>
    <w:rsid w:val="002B7D59"/>
    <w:rsid w:val="00313910"/>
    <w:rsid w:val="00352133"/>
    <w:rsid w:val="00387BF5"/>
    <w:rsid w:val="0039080E"/>
    <w:rsid w:val="003A1446"/>
    <w:rsid w:val="003A1985"/>
    <w:rsid w:val="003D3426"/>
    <w:rsid w:val="003E61DB"/>
    <w:rsid w:val="00455191"/>
    <w:rsid w:val="00490475"/>
    <w:rsid w:val="00493853"/>
    <w:rsid w:val="004D1EB8"/>
    <w:rsid w:val="004E5C25"/>
    <w:rsid w:val="004F304A"/>
    <w:rsid w:val="00533231"/>
    <w:rsid w:val="005367B0"/>
    <w:rsid w:val="00581D87"/>
    <w:rsid w:val="005966D7"/>
    <w:rsid w:val="005A2710"/>
    <w:rsid w:val="005B5854"/>
    <w:rsid w:val="005D1756"/>
    <w:rsid w:val="005F3860"/>
    <w:rsid w:val="005F4924"/>
    <w:rsid w:val="0062287D"/>
    <w:rsid w:val="0063050A"/>
    <w:rsid w:val="006331D6"/>
    <w:rsid w:val="0064592D"/>
    <w:rsid w:val="006924B9"/>
    <w:rsid w:val="00693129"/>
    <w:rsid w:val="0069708B"/>
    <w:rsid w:val="006B195F"/>
    <w:rsid w:val="006B55CD"/>
    <w:rsid w:val="006D33B3"/>
    <w:rsid w:val="006E31C7"/>
    <w:rsid w:val="006F3048"/>
    <w:rsid w:val="007027B2"/>
    <w:rsid w:val="007408E2"/>
    <w:rsid w:val="007B0E0B"/>
    <w:rsid w:val="008511B5"/>
    <w:rsid w:val="00886590"/>
    <w:rsid w:val="00891ED8"/>
    <w:rsid w:val="00892E73"/>
    <w:rsid w:val="00896524"/>
    <w:rsid w:val="008A4174"/>
    <w:rsid w:val="008B128B"/>
    <w:rsid w:val="008E01F8"/>
    <w:rsid w:val="008F4420"/>
    <w:rsid w:val="00927278"/>
    <w:rsid w:val="009368C7"/>
    <w:rsid w:val="00940ACE"/>
    <w:rsid w:val="009478F2"/>
    <w:rsid w:val="00961ADD"/>
    <w:rsid w:val="00963241"/>
    <w:rsid w:val="00975097"/>
    <w:rsid w:val="00975C1E"/>
    <w:rsid w:val="0098142C"/>
    <w:rsid w:val="00995C3F"/>
    <w:rsid w:val="009B1454"/>
    <w:rsid w:val="009D62FC"/>
    <w:rsid w:val="009E2E28"/>
    <w:rsid w:val="009F45A3"/>
    <w:rsid w:val="00A22115"/>
    <w:rsid w:val="00AA0328"/>
    <w:rsid w:val="00AA7FB0"/>
    <w:rsid w:val="00AB1893"/>
    <w:rsid w:val="00AB68E3"/>
    <w:rsid w:val="00AC679D"/>
    <w:rsid w:val="00AC6870"/>
    <w:rsid w:val="00AD41E3"/>
    <w:rsid w:val="00AF09C9"/>
    <w:rsid w:val="00B02593"/>
    <w:rsid w:val="00B052BE"/>
    <w:rsid w:val="00B120E2"/>
    <w:rsid w:val="00B2279C"/>
    <w:rsid w:val="00B45C7E"/>
    <w:rsid w:val="00B46C2D"/>
    <w:rsid w:val="00B54953"/>
    <w:rsid w:val="00BA4161"/>
    <w:rsid w:val="00BC2FDD"/>
    <w:rsid w:val="00BC7824"/>
    <w:rsid w:val="00BE1821"/>
    <w:rsid w:val="00BE79E6"/>
    <w:rsid w:val="00C070C7"/>
    <w:rsid w:val="00C07663"/>
    <w:rsid w:val="00C126F1"/>
    <w:rsid w:val="00C21648"/>
    <w:rsid w:val="00C3257B"/>
    <w:rsid w:val="00C342DE"/>
    <w:rsid w:val="00C3472F"/>
    <w:rsid w:val="00C35BE7"/>
    <w:rsid w:val="00C36C49"/>
    <w:rsid w:val="00C47DC8"/>
    <w:rsid w:val="00C50381"/>
    <w:rsid w:val="00C637C0"/>
    <w:rsid w:val="00CB14E3"/>
    <w:rsid w:val="00CD11D1"/>
    <w:rsid w:val="00CE40B5"/>
    <w:rsid w:val="00CF201A"/>
    <w:rsid w:val="00D16015"/>
    <w:rsid w:val="00D42D62"/>
    <w:rsid w:val="00D77B04"/>
    <w:rsid w:val="00D87D38"/>
    <w:rsid w:val="00DF1778"/>
    <w:rsid w:val="00DF765D"/>
    <w:rsid w:val="00E17507"/>
    <w:rsid w:val="00E26FB8"/>
    <w:rsid w:val="00E3580B"/>
    <w:rsid w:val="00E434DF"/>
    <w:rsid w:val="00E52EC6"/>
    <w:rsid w:val="00EA02D9"/>
    <w:rsid w:val="00EA5AD5"/>
    <w:rsid w:val="00EC1A07"/>
    <w:rsid w:val="00ED0FD7"/>
    <w:rsid w:val="00EF5433"/>
    <w:rsid w:val="00F13BAB"/>
    <w:rsid w:val="00F21084"/>
    <w:rsid w:val="00F22491"/>
    <w:rsid w:val="00F370BE"/>
    <w:rsid w:val="00F46199"/>
    <w:rsid w:val="00F51870"/>
    <w:rsid w:val="00F67D9E"/>
    <w:rsid w:val="00F81A1F"/>
    <w:rsid w:val="00FB1832"/>
    <w:rsid w:val="00FC5809"/>
    <w:rsid w:val="00FE6EE9"/>
    <w:rsid w:val="00FF4252"/>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D8DB5"/>
  <w15:chartTrackingRefBased/>
  <w15:docId w15:val="{BB383D26-B6B9-4255-8A0C-C842D8AA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C1A0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0ACE"/>
    <w:pPr>
      <w:tabs>
        <w:tab w:val="center" w:pos="4677"/>
        <w:tab w:val="right" w:pos="9355"/>
      </w:tabs>
      <w:spacing w:after="0" w:line="240" w:lineRule="auto"/>
    </w:pPr>
  </w:style>
  <w:style w:type="character" w:customStyle="1" w:styleId="HeaderChar">
    <w:name w:val="Header Char"/>
    <w:basedOn w:val="DefaultParagraphFont"/>
    <w:link w:val="Header"/>
    <w:uiPriority w:val="99"/>
    <w:rsid w:val="00940ACE"/>
  </w:style>
  <w:style w:type="paragraph" w:styleId="Footer">
    <w:name w:val="footer"/>
    <w:basedOn w:val="Normal"/>
    <w:link w:val="FooterChar"/>
    <w:uiPriority w:val="99"/>
    <w:unhideWhenUsed/>
    <w:rsid w:val="00940ACE"/>
    <w:pPr>
      <w:tabs>
        <w:tab w:val="center" w:pos="4677"/>
        <w:tab w:val="right" w:pos="9355"/>
      </w:tabs>
      <w:spacing w:after="0" w:line="240" w:lineRule="auto"/>
    </w:pPr>
  </w:style>
  <w:style w:type="character" w:customStyle="1" w:styleId="FooterChar">
    <w:name w:val="Footer Char"/>
    <w:basedOn w:val="DefaultParagraphFont"/>
    <w:link w:val="Footer"/>
    <w:uiPriority w:val="99"/>
    <w:rsid w:val="00940ACE"/>
  </w:style>
  <w:style w:type="paragraph" w:styleId="ListParagraph">
    <w:name w:val="List Paragraph"/>
    <w:basedOn w:val="Normal"/>
    <w:uiPriority w:val="34"/>
    <w:qFormat/>
    <w:rsid w:val="00B46C2D"/>
    <w:pPr>
      <w:ind w:left="720"/>
      <w:contextualSpacing/>
    </w:pPr>
  </w:style>
  <w:style w:type="character" w:styleId="CommentReference">
    <w:name w:val="annotation reference"/>
    <w:basedOn w:val="DefaultParagraphFont"/>
    <w:uiPriority w:val="99"/>
    <w:unhideWhenUsed/>
    <w:rsid w:val="00276A7C"/>
    <w:rPr>
      <w:sz w:val="16"/>
      <w:szCs w:val="16"/>
    </w:rPr>
  </w:style>
  <w:style w:type="paragraph" w:styleId="CommentText">
    <w:name w:val="annotation text"/>
    <w:basedOn w:val="Normal"/>
    <w:link w:val="CommentTextChar"/>
    <w:uiPriority w:val="99"/>
    <w:unhideWhenUsed/>
    <w:rsid w:val="00276A7C"/>
    <w:pPr>
      <w:spacing w:line="240" w:lineRule="auto"/>
    </w:pPr>
    <w:rPr>
      <w:sz w:val="20"/>
      <w:szCs w:val="20"/>
    </w:rPr>
  </w:style>
  <w:style w:type="character" w:customStyle="1" w:styleId="CommentTextChar">
    <w:name w:val="Comment Text Char"/>
    <w:basedOn w:val="DefaultParagraphFont"/>
    <w:link w:val="CommentText"/>
    <w:uiPriority w:val="99"/>
    <w:rsid w:val="00276A7C"/>
    <w:rPr>
      <w:sz w:val="20"/>
      <w:szCs w:val="20"/>
    </w:rPr>
  </w:style>
  <w:style w:type="paragraph" w:styleId="CommentSubject">
    <w:name w:val="annotation subject"/>
    <w:basedOn w:val="CommentText"/>
    <w:next w:val="CommentText"/>
    <w:link w:val="CommentSubjectChar"/>
    <w:uiPriority w:val="99"/>
    <w:semiHidden/>
    <w:unhideWhenUsed/>
    <w:rsid w:val="00276A7C"/>
    <w:rPr>
      <w:b/>
      <w:bCs/>
    </w:rPr>
  </w:style>
  <w:style w:type="character" w:customStyle="1" w:styleId="CommentSubjectChar">
    <w:name w:val="Comment Subject Char"/>
    <w:basedOn w:val="CommentTextChar"/>
    <w:link w:val="CommentSubject"/>
    <w:uiPriority w:val="99"/>
    <w:semiHidden/>
    <w:rsid w:val="00276A7C"/>
    <w:rPr>
      <w:b/>
      <w:bCs/>
      <w:sz w:val="20"/>
      <w:szCs w:val="20"/>
    </w:rPr>
  </w:style>
  <w:style w:type="paragraph" w:styleId="BalloonText">
    <w:name w:val="Balloon Text"/>
    <w:basedOn w:val="Normal"/>
    <w:link w:val="BalloonTextChar"/>
    <w:uiPriority w:val="99"/>
    <w:semiHidden/>
    <w:unhideWhenUsed/>
    <w:rsid w:val="003521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133"/>
    <w:rPr>
      <w:rFonts w:ascii="Segoe UI" w:hAnsi="Segoe UI" w:cs="Segoe UI"/>
      <w:sz w:val="18"/>
      <w:szCs w:val="18"/>
    </w:rPr>
  </w:style>
  <w:style w:type="paragraph" w:styleId="NormalWeb">
    <w:name w:val="Normal (Web)"/>
    <w:basedOn w:val="Normal"/>
    <w:uiPriority w:val="99"/>
    <w:semiHidden/>
    <w:unhideWhenUsed/>
    <w:rsid w:val="00F224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F210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40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9B933-F392-4BAD-BD88-3F443A06C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2282</TotalTime>
  <Pages>8</Pages>
  <Words>1775</Words>
  <Characters>10296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D. Harea</dc:creator>
  <cp:keywords/>
  <dc:description/>
  <cp:lastModifiedBy>Natalia D. Harea</cp:lastModifiedBy>
  <cp:revision>45</cp:revision>
  <cp:lastPrinted>2023-10-20T05:37:00Z</cp:lastPrinted>
  <dcterms:created xsi:type="dcterms:W3CDTF">2023-09-26T13:30:00Z</dcterms:created>
  <dcterms:modified xsi:type="dcterms:W3CDTF">2024-01-04T20:14:00Z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ac935f3d-40fa-45fa-91a3-1138a3e39992</vt:lpwstr>
  </property>
  <property fmtid="{D5CDD505-2E9C-101B-9397-08002B2CF9AE}" pid="3" name="Clasificare">
    <vt:lpwstr>NONE</vt:lpwstr>
  </property>
</Properties>
</file>